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B058F" w14:textId="77777777" w:rsidR="00DC17AA" w:rsidRPr="00DC17AA" w:rsidRDefault="00DC17AA" w:rsidP="00DC17AA">
      <w:pPr>
        <w:widowControl w:val="0"/>
        <w:jc w:val="center"/>
        <w:rPr>
          <w:b/>
          <w:sz w:val="28"/>
          <w:szCs w:val="28"/>
        </w:rPr>
      </w:pPr>
      <w:r w:rsidRPr="00DC17AA">
        <w:rPr>
          <w:b/>
          <w:sz w:val="28"/>
          <w:szCs w:val="28"/>
        </w:rPr>
        <w:t>АДМИНИСТРАЦИЯ</w:t>
      </w:r>
    </w:p>
    <w:p w14:paraId="19D12B73" w14:textId="77777777" w:rsidR="00DC17AA" w:rsidRPr="00DC17AA" w:rsidRDefault="00DC17AA" w:rsidP="00DC17AA">
      <w:pPr>
        <w:widowControl w:val="0"/>
        <w:jc w:val="center"/>
        <w:rPr>
          <w:b/>
          <w:sz w:val="28"/>
          <w:szCs w:val="28"/>
        </w:rPr>
      </w:pPr>
      <w:r w:rsidRPr="00DC17AA">
        <w:rPr>
          <w:b/>
          <w:sz w:val="28"/>
          <w:szCs w:val="28"/>
        </w:rPr>
        <w:t>СТАРОПОЛТАВСКОГО СЕЛЬСКОГО ПОСЕЛЕНИЯ</w:t>
      </w:r>
    </w:p>
    <w:p w14:paraId="087C8EDB" w14:textId="77777777" w:rsidR="00DC17AA" w:rsidRPr="00DC17AA" w:rsidRDefault="00DC17AA" w:rsidP="00DC17AA">
      <w:pPr>
        <w:widowControl w:val="0"/>
        <w:jc w:val="center"/>
        <w:rPr>
          <w:b/>
          <w:sz w:val="28"/>
          <w:szCs w:val="28"/>
        </w:rPr>
      </w:pPr>
      <w:r w:rsidRPr="00DC17AA">
        <w:rPr>
          <w:b/>
          <w:sz w:val="28"/>
          <w:szCs w:val="28"/>
        </w:rPr>
        <w:t>ВОЛГОГРАДСКОЙ ОБЛАСТИ</w:t>
      </w:r>
    </w:p>
    <w:p w14:paraId="2D812441" w14:textId="77777777" w:rsidR="00DC17AA" w:rsidRPr="00DC17AA" w:rsidRDefault="00DC17AA" w:rsidP="00DC17AA">
      <w:pPr>
        <w:widowControl w:val="0"/>
        <w:jc w:val="center"/>
        <w:rPr>
          <w:b/>
          <w:sz w:val="28"/>
          <w:szCs w:val="28"/>
        </w:rPr>
      </w:pPr>
    </w:p>
    <w:p w14:paraId="4E588A09" w14:textId="77777777" w:rsidR="00DC17AA" w:rsidRPr="00DC17AA" w:rsidRDefault="00DC17AA" w:rsidP="00DC17AA">
      <w:pPr>
        <w:widowControl w:val="0"/>
        <w:jc w:val="center"/>
        <w:rPr>
          <w:b/>
          <w:sz w:val="28"/>
          <w:szCs w:val="28"/>
        </w:rPr>
      </w:pPr>
      <w:r w:rsidRPr="00DC17AA">
        <w:rPr>
          <w:b/>
          <w:sz w:val="28"/>
          <w:szCs w:val="28"/>
        </w:rPr>
        <w:t>ПОСТАНОВЛЕНИЕ</w:t>
      </w:r>
    </w:p>
    <w:p w14:paraId="35B44C7E" w14:textId="77777777" w:rsidR="00DC17AA" w:rsidRPr="00DC17AA" w:rsidRDefault="00DC17AA" w:rsidP="00DC17AA">
      <w:pPr>
        <w:widowControl w:val="0"/>
        <w:jc w:val="center"/>
        <w:rPr>
          <w:b/>
          <w:sz w:val="28"/>
          <w:szCs w:val="28"/>
        </w:rPr>
      </w:pPr>
    </w:p>
    <w:p w14:paraId="60E753B7" w14:textId="62450FE3" w:rsidR="00DC17AA" w:rsidRPr="00DC17AA" w:rsidRDefault="00DC17AA" w:rsidP="00DC17AA">
      <w:pPr>
        <w:widowControl w:val="0"/>
        <w:jc w:val="center"/>
        <w:rPr>
          <w:b/>
          <w:sz w:val="28"/>
          <w:szCs w:val="28"/>
        </w:rPr>
      </w:pPr>
      <w:r w:rsidRPr="00DC17AA">
        <w:rPr>
          <w:b/>
          <w:sz w:val="28"/>
          <w:szCs w:val="28"/>
        </w:rPr>
        <w:t>от «</w:t>
      </w:r>
      <w:r w:rsidR="00766DEB">
        <w:rPr>
          <w:b/>
          <w:sz w:val="28"/>
          <w:szCs w:val="28"/>
        </w:rPr>
        <w:t>25</w:t>
      </w:r>
      <w:r w:rsidRPr="00DC17AA">
        <w:rPr>
          <w:b/>
          <w:sz w:val="28"/>
          <w:szCs w:val="28"/>
        </w:rPr>
        <w:t xml:space="preserve">» </w:t>
      </w:r>
      <w:r w:rsidR="00766DEB">
        <w:rPr>
          <w:b/>
          <w:sz w:val="28"/>
          <w:szCs w:val="28"/>
        </w:rPr>
        <w:t>сентября</w:t>
      </w:r>
      <w:r w:rsidRPr="00DC17AA">
        <w:rPr>
          <w:b/>
          <w:sz w:val="28"/>
          <w:szCs w:val="28"/>
        </w:rPr>
        <w:t xml:space="preserve"> 2026 г.                                                       </w:t>
      </w:r>
      <w:proofErr w:type="gramStart"/>
      <w:r w:rsidRPr="00DC17AA">
        <w:rPr>
          <w:b/>
          <w:sz w:val="28"/>
          <w:szCs w:val="28"/>
        </w:rPr>
        <w:t xml:space="preserve">№  </w:t>
      </w:r>
      <w:r w:rsidR="00766DEB">
        <w:rPr>
          <w:b/>
          <w:sz w:val="28"/>
          <w:szCs w:val="28"/>
        </w:rPr>
        <w:t>93</w:t>
      </w:r>
      <w:proofErr w:type="gramEnd"/>
    </w:p>
    <w:p w14:paraId="25837A6F" w14:textId="77777777" w:rsidR="00014D1D" w:rsidRDefault="00014D1D">
      <w:pPr>
        <w:widowControl w:val="0"/>
        <w:jc w:val="center"/>
        <w:rPr>
          <w:b/>
          <w:sz w:val="28"/>
          <w:szCs w:val="28"/>
        </w:rPr>
      </w:pPr>
    </w:p>
    <w:p w14:paraId="3FFCBDD4" w14:textId="77777777" w:rsidR="00DC7E49" w:rsidRDefault="00DC7E49">
      <w:pPr>
        <w:widowControl w:val="0"/>
      </w:pPr>
    </w:p>
    <w:p w14:paraId="5E0B4F1F" w14:textId="77777777" w:rsidR="00DC7E49" w:rsidRDefault="00C51A4A">
      <w:pPr>
        <w:autoSpaceDE w:val="0"/>
        <w:jc w:val="center"/>
        <w:rPr>
          <w:sz w:val="28"/>
          <w:szCs w:val="28"/>
        </w:rPr>
      </w:pPr>
      <w:r>
        <w:rPr>
          <w:b/>
          <w:sz w:val="28"/>
          <w:szCs w:val="28"/>
        </w:rPr>
        <w:t>Об утверждении административного регламента предоставления муниципальной услуги «</w:t>
      </w:r>
      <w:bookmarkStart w:id="0" w:name="_Hlk100765470"/>
      <w:bookmarkStart w:id="1" w:name="_Hlk98851985"/>
      <w:bookmarkStart w:id="2" w:name="_Hlk99367791"/>
      <w:r>
        <w:rPr>
          <w:b/>
          <w:sz w:val="28"/>
          <w:szCs w:val="28"/>
        </w:rPr>
        <w:t>Передача в собственность граждан занимаемых ими жилых помещений муниципального жилищного фонда в порядке приватизации жилищного фонда</w:t>
      </w:r>
      <w:bookmarkEnd w:id="0"/>
      <w:bookmarkEnd w:id="1"/>
      <w:bookmarkEnd w:id="2"/>
      <w:r>
        <w:rPr>
          <w:b/>
          <w:sz w:val="28"/>
          <w:szCs w:val="28"/>
        </w:rPr>
        <w:t>»</w:t>
      </w:r>
    </w:p>
    <w:p w14:paraId="72E741AF" w14:textId="77777777" w:rsidR="00DC7E49" w:rsidRDefault="00DC7E49">
      <w:pPr>
        <w:widowControl w:val="0"/>
        <w:autoSpaceDE w:val="0"/>
        <w:jc w:val="both"/>
        <w:rPr>
          <w:sz w:val="28"/>
          <w:szCs w:val="28"/>
        </w:rPr>
      </w:pPr>
    </w:p>
    <w:p w14:paraId="2CCFC638" w14:textId="77777777" w:rsidR="004428ED" w:rsidRDefault="00C51A4A">
      <w:pPr>
        <w:jc w:val="both"/>
        <w:rPr>
          <w:bCs/>
          <w:iCs/>
          <w:sz w:val="28"/>
          <w:szCs w:val="28"/>
        </w:rPr>
      </w:pPr>
      <w:r>
        <w:rPr>
          <w:sz w:val="28"/>
          <w:szCs w:val="28"/>
        </w:rPr>
        <w:t xml:space="preserve">          В соответствии с </w:t>
      </w:r>
      <w:r w:rsidR="00D372E1">
        <w:rPr>
          <w:sz w:val="28"/>
          <w:szCs w:val="28"/>
        </w:rPr>
        <w:t>Ф</w:t>
      </w:r>
      <w:r>
        <w:rPr>
          <w:sz w:val="28"/>
          <w:szCs w:val="28"/>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Pr>
          <w:sz w:val="24"/>
          <w:szCs w:val="24"/>
        </w:rPr>
        <w:t xml:space="preserve"> </w:t>
      </w:r>
      <w:r>
        <w:rPr>
          <w:sz w:val="28"/>
          <w:szCs w:val="28"/>
        </w:rPr>
        <w:t>Законом Российской Федерации от 04.07.1991 № 1541-1 «О приватизации жилищного фонда в Российской Федерации», руководствуясь Уставом</w:t>
      </w:r>
      <w:r>
        <w:rPr>
          <w:bCs/>
          <w:iCs/>
          <w:sz w:val="28"/>
          <w:szCs w:val="28"/>
        </w:rPr>
        <w:t xml:space="preserve"> </w:t>
      </w:r>
      <w:r w:rsidR="00F10324">
        <w:rPr>
          <w:bCs/>
          <w:iCs/>
          <w:sz w:val="28"/>
          <w:szCs w:val="28"/>
        </w:rPr>
        <w:t>Старополтавск</w:t>
      </w:r>
      <w:r>
        <w:rPr>
          <w:bCs/>
          <w:iCs/>
          <w:sz w:val="28"/>
          <w:szCs w:val="28"/>
        </w:rPr>
        <w:t xml:space="preserve">ого сельского поселения </w:t>
      </w:r>
      <w:r w:rsidR="00F10324">
        <w:rPr>
          <w:bCs/>
          <w:iCs/>
          <w:sz w:val="28"/>
          <w:szCs w:val="28"/>
        </w:rPr>
        <w:t>Старополтавск</w:t>
      </w:r>
      <w:r>
        <w:rPr>
          <w:bCs/>
          <w:iCs/>
          <w:sz w:val="28"/>
          <w:szCs w:val="28"/>
        </w:rPr>
        <w:t>ого муниципального района Волгоградской области</w:t>
      </w:r>
      <w:r>
        <w:rPr>
          <w:sz w:val="28"/>
          <w:szCs w:val="28"/>
        </w:rPr>
        <w:t>, администрация</w:t>
      </w:r>
      <w:r>
        <w:rPr>
          <w:bCs/>
          <w:iCs/>
          <w:sz w:val="28"/>
          <w:szCs w:val="28"/>
        </w:rPr>
        <w:t xml:space="preserve"> </w:t>
      </w:r>
      <w:r w:rsidR="00F10324">
        <w:rPr>
          <w:bCs/>
          <w:iCs/>
          <w:sz w:val="28"/>
          <w:szCs w:val="28"/>
        </w:rPr>
        <w:t>Старополтавск</w:t>
      </w:r>
      <w:r>
        <w:rPr>
          <w:bCs/>
          <w:iCs/>
          <w:sz w:val="28"/>
          <w:szCs w:val="28"/>
        </w:rPr>
        <w:t xml:space="preserve">ого сельского поселения </w:t>
      </w:r>
      <w:r w:rsidR="00F10324">
        <w:rPr>
          <w:bCs/>
          <w:iCs/>
          <w:sz w:val="28"/>
          <w:szCs w:val="28"/>
        </w:rPr>
        <w:t>Старополтавск</w:t>
      </w:r>
      <w:r>
        <w:rPr>
          <w:bCs/>
          <w:iCs/>
          <w:sz w:val="28"/>
          <w:szCs w:val="28"/>
        </w:rPr>
        <w:t>ого муниципального района Волгоградской области</w:t>
      </w:r>
      <w:r w:rsidR="004428ED">
        <w:rPr>
          <w:bCs/>
          <w:iCs/>
          <w:sz w:val="28"/>
          <w:szCs w:val="28"/>
        </w:rPr>
        <w:t>,</w:t>
      </w:r>
    </w:p>
    <w:p w14:paraId="39F41EB2" w14:textId="77777777" w:rsidR="004428ED" w:rsidRDefault="004428ED">
      <w:pPr>
        <w:jc w:val="both"/>
        <w:rPr>
          <w:bCs/>
          <w:iCs/>
          <w:sz w:val="28"/>
          <w:szCs w:val="28"/>
        </w:rPr>
      </w:pPr>
    </w:p>
    <w:p w14:paraId="654A7006" w14:textId="77777777" w:rsidR="00DC7E49" w:rsidRDefault="004428ED">
      <w:pPr>
        <w:jc w:val="both"/>
        <w:rPr>
          <w:sz w:val="28"/>
          <w:szCs w:val="28"/>
        </w:rPr>
      </w:pPr>
      <w:r>
        <w:rPr>
          <w:bCs/>
          <w:iCs/>
          <w:sz w:val="28"/>
          <w:szCs w:val="28"/>
        </w:rPr>
        <w:t xml:space="preserve">                                               </w:t>
      </w:r>
      <w:r w:rsidR="00C51A4A">
        <w:rPr>
          <w:bCs/>
          <w:iCs/>
          <w:sz w:val="28"/>
          <w:szCs w:val="28"/>
        </w:rPr>
        <w:t xml:space="preserve"> </w:t>
      </w:r>
      <w:r>
        <w:rPr>
          <w:bCs/>
          <w:iCs/>
          <w:sz w:val="28"/>
          <w:szCs w:val="28"/>
        </w:rPr>
        <w:t>ПОСТАНОВЛЯЕТ</w:t>
      </w:r>
      <w:r w:rsidR="00C51A4A">
        <w:rPr>
          <w:sz w:val="28"/>
          <w:szCs w:val="28"/>
        </w:rPr>
        <w:t>:</w:t>
      </w:r>
    </w:p>
    <w:p w14:paraId="73B87C74" w14:textId="77777777" w:rsidR="00DC7E49" w:rsidRDefault="00DC7E49">
      <w:pPr>
        <w:widowControl w:val="0"/>
        <w:autoSpaceDE w:val="0"/>
        <w:ind w:firstLine="540"/>
        <w:jc w:val="both"/>
        <w:rPr>
          <w:sz w:val="28"/>
          <w:szCs w:val="28"/>
        </w:rPr>
      </w:pPr>
    </w:p>
    <w:p w14:paraId="078B6C06" w14:textId="77777777" w:rsidR="00DC7E49" w:rsidRDefault="00C51A4A">
      <w:pPr>
        <w:autoSpaceDE w:val="0"/>
        <w:ind w:firstLine="709"/>
        <w:jc w:val="both"/>
        <w:rPr>
          <w:sz w:val="28"/>
          <w:szCs w:val="28"/>
        </w:rPr>
      </w:pPr>
      <w:r>
        <w:rPr>
          <w:sz w:val="28"/>
          <w:szCs w:val="28"/>
        </w:rPr>
        <w:t>1.Утвердить прилагаемый</w:t>
      </w:r>
      <w:r>
        <w:rPr>
          <w:b/>
          <w:sz w:val="28"/>
          <w:szCs w:val="28"/>
        </w:rPr>
        <w:t xml:space="preserve"> </w:t>
      </w:r>
      <w:r>
        <w:rPr>
          <w:sz w:val="28"/>
          <w:szCs w:val="28"/>
        </w:rPr>
        <w:t>административный регламент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14:paraId="0ABBDBA7" w14:textId="77777777" w:rsidR="00F8316E" w:rsidRPr="00F8316E" w:rsidRDefault="00F8316E" w:rsidP="00F8316E">
      <w:pPr>
        <w:widowControl w:val="0"/>
        <w:autoSpaceDE w:val="0"/>
        <w:jc w:val="both"/>
        <w:rPr>
          <w:sz w:val="28"/>
          <w:szCs w:val="28"/>
        </w:rPr>
      </w:pPr>
      <w:r w:rsidRPr="00F8316E">
        <w:rPr>
          <w:sz w:val="28"/>
          <w:szCs w:val="28"/>
        </w:rPr>
        <w:t xml:space="preserve">         2. 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 на официальном сайте администрации Старополтавского сельского поселения Старополтавского муниципального района Волгоградской области (https://staropoltavskoe-sp.ru/).</w:t>
      </w:r>
    </w:p>
    <w:p w14:paraId="63E6555B" w14:textId="77777777" w:rsidR="00F8316E" w:rsidRPr="00F8316E" w:rsidRDefault="00F8316E" w:rsidP="00F8316E">
      <w:pPr>
        <w:widowControl w:val="0"/>
        <w:autoSpaceDE w:val="0"/>
        <w:jc w:val="both"/>
        <w:rPr>
          <w:sz w:val="28"/>
          <w:szCs w:val="28"/>
        </w:rPr>
      </w:pPr>
      <w:r w:rsidRPr="00F8316E">
        <w:rPr>
          <w:sz w:val="28"/>
          <w:szCs w:val="28"/>
        </w:rPr>
        <w:t xml:space="preserve">         3.  Настоящее постановление вступает в силу со дня его официального опубликования.</w:t>
      </w:r>
    </w:p>
    <w:p w14:paraId="16656D09" w14:textId="77777777" w:rsidR="00F8316E" w:rsidRPr="00F8316E" w:rsidRDefault="00F8316E" w:rsidP="00F8316E">
      <w:pPr>
        <w:widowControl w:val="0"/>
        <w:autoSpaceDE w:val="0"/>
        <w:jc w:val="both"/>
        <w:rPr>
          <w:sz w:val="28"/>
          <w:szCs w:val="28"/>
        </w:rPr>
      </w:pPr>
      <w:r w:rsidRPr="00F8316E">
        <w:rPr>
          <w:sz w:val="28"/>
          <w:szCs w:val="28"/>
        </w:rPr>
        <w:t xml:space="preserve">         4. Контроль за исполнением настоящего постановления оставляю за собой.</w:t>
      </w:r>
    </w:p>
    <w:p w14:paraId="4C14B81A" w14:textId="77777777" w:rsidR="00F8316E" w:rsidRPr="00F8316E" w:rsidRDefault="00F8316E" w:rsidP="00F8316E">
      <w:pPr>
        <w:widowControl w:val="0"/>
        <w:autoSpaceDE w:val="0"/>
        <w:rPr>
          <w:sz w:val="28"/>
          <w:szCs w:val="28"/>
        </w:rPr>
      </w:pPr>
    </w:p>
    <w:p w14:paraId="51E7A25F" w14:textId="77777777" w:rsidR="00F8316E" w:rsidRPr="00F8316E" w:rsidRDefault="00F8316E" w:rsidP="00F8316E">
      <w:pPr>
        <w:widowControl w:val="0"/>
        <w:autoSpaceDE w:val="0"/>
        <w:rPr>
          <w:sz w:val="28"/>
          <w:szCs w:val="28"/>
        </w:rPr>
      </w:pPr>
      <w:r w:rsidRPr="00F8316E">
        <w:rPr>
          <w:sz w:val="28"/>
          <w:szCs w:val="28"/>
        </w:rPr>
        <w:t>Глава Старополтавского</w:t>
      </w:r>
    </w:p>
    <w:p w14:paraId="3E4D0A0D" w14:textId="5FDAEFE7" w:rsidR="00DC7E49" w:rsidRDefault="00F8316E" w:rsidP="00F8316E">
      <w:pPr>
        <w:widowControl w:val="0"/>
        <w:autoSpaceDE w:val="0"/>
        <w:rPr>
          <w:sz w:val="28"/>
          <w:szCs w:val="28"/>
        </w:rPr>
      </w:pPr>
      <w:r w:rsidRPr="00F8316E">
        <w:rPr>
          <w:sz w:val="28"/>
          <w:szCs w:val="28"/>
        </w:rPr>
        <w:t>сельского поселения</w:t>
      </w:r>
      <w:r w:rsidRPr="00F8316E">
        <w:rPr>
          <w:sz w:val="28"/>
          <w:szCs w:val="28"/>
        </w:rPr>
        <w:tab/>
      </w:r>
      <w:r w:rsidRPr="00F8316E">
        <w:rPr>
          <w:sz w:val="28"/>
          <w:szCs w:val="28"/>
        </w:rPr>
        <w:tab/>
        <w:t xml:space="preserve">  </w:t>
      </w:r>
      <w:r w:rsidR="00766DEB">
        <w:rPr>
          <w:sz w:val="28"/>
          <w:szCs w:val="28"/>
        </w:rPr>
        <w:t xml:space="preserve">                                       И.А. </w:t>
      </w:r>
      <w:proofErr w:type="spellStart"/>
      <w:r w:rsidR="00766DEB">
        <w:rPr>
          <w:sz w:val="28"/>
          <w:szCs w:val="28"/>
        </w:rPr>
        <w:t>Штаймнец</w:t>
      </w:r>
      <w:proofErr w:type="spellEnd"/>
    </w:p>
    <w:p w14:paraId="2C877203" w14:textId="77777777" w:rsidR="00DC7E49" w:rsidRDefault="00DC7E49">
      <w:pPr>
        <w:widowControl w:val="0"/>
        <w:autoSpaceDE w:val="0"/>
        <w:ind w:left="5103"/>
        <w:rPr>
          <w:iCs/>
          <w:sz w:val="28"/>
          <w:szCs w:val="28"/>
        </w:rPr>
      </w:pPr>
    </w:p>
    <w:p w14:paraId="632D9609" w14:textId="77777777" w:rsidR="00DC7E49" w:rsidRDefault="00DC7E49">
      <w:pPr>
        <w:widowControl w:val="0"/>
        <w:autoSpaceDE w:val="0"/>
        <w:ind w:left="5103"/>
        <w:rPr>
          <w:iCs/>
          <w:sz w:val="28"/>
          <w:szCs w:val="28"/>
        </w:rPr>
      </w:pPr>
    </w:p>
    <w:p w14:paraId="66E1B2E8" w14:textId="77777777" w:rsidR="00DC7E49" w:rsidRDefault="00C51A4A">
      <w:pPr>
        <w:widowControl w:val="0"/>
        <w:autoSpaceDE w:val="0"/>
        <w:ind w:left="5103"/>
        <w:rPr>
          <w:iCs/>
          <w:sz w:val="28"/>
          <w:szCs w:val="28"/>
        </w:rPr>
      </w:pPr>
      <w:r>
        <w:rPr>
          <w:iCs/>
          <w:sz w:val="28"/>
          <w:szCs w:val="28"/>
        </w:rPr>
        <w:lastRenderedPageBreak/>
        <w:t>УТВЕРЖДЕН</w:t>
      </w:r>
    </w:p>
    <w:p w14:paraId="7B994DBD" w14:textId="77777777" w:rsidR="00DC7E49" w:rsidRDefault="00C51A4A">
      <w:pPr>
        <w:widowControl w:val="0"/>
        <w:autoSpaceDE w:val="0"/>
        <w:ind w:left="5103"/>
        <w:rPr>
          <w:bCs/>
          <w:iCs/>
          <w:sz w:val="28"/>
          <w:szCs w:val="28"/>
        </w:rPr>
      </w:pPr>
      <w:r>
        <w:rPr>
          <w:iCs/>
          <w:sz w:val="28"/>
          <w:szCs w:val="28"/>
        </w:rPr>
        <w:t>постановлением</w:t>
      </w:r>
      <w:r>
        <w:rPr>
          <w:b/>
          <w:iCs/>
          <w:sz w:val="28"/>
          <w:szCs w:val="28"/>
        </w:rPr>
        <w:t xml:space="preserve"> </w:t>
      </w:r>
      <w:bookmarkStart w:id="3" w:name="_Hlk101878723"/>
      <w:r>
        <w:rPr>
          <w:bCs/>
          <w:iCs/>
          <w:sz w:val="28"/>
          <w:szCs w:val="28"/>
        </w:rPr>
        <w:t xml:space="preserve">администрации </w:t>
      </w:r>
      <w:bookmarkEnd w:id="3"/>
      <w:r w:rsidR="00F10324">
        <w:rPr>
          <w:bCs/>
          <w:iCs/>
          <w:sz w:val="28"/>
          <w:szCs w:val="28"/>
        </w:rPr>
        <w:t>Старополтавск</w:t>
      </w:r>
      <w:r>
        <w:rPr>
          <w:bCs/>
          <w:iCs/>
          <w:sz w:val="28"/>
          <w:szCs w:val="28"/>
        </w:rPr>
        <w:t xml:space="preserve">ого сельского поселения </w:t>
      </w:r>
      <w:r w:rsidR="00F10324">
        <w:rPr>
          <w:bCs/>
          <w:iCs/>
          <w:sz w:val="28"/>
          <w:szCs w:val="28"/>
        </w:rPr>
        <w:t>Старополтавск</w:t>
      </w:r>
      <w:r>
        <w:rPr>
          <w:bCs/>
          <w:iCs/>
          <w:sz w:val="28"/>
          <w:szCs w:val="28"/>
        </w:rPr>
        <w:t xml:space="preserve">ого муниципального района Волгоградской области </w:t>
      </w:r>
    </w:p>
    <w:p w14:paraId="4348353C" w14:textId="3A819F8A" w:rsidR="00DC7E49" w:rsidRDefault="00C51A4A">
      <w:pPr>
        <w:widowControl w:val="0"/>
        <w:autoSpaceDE w:val="0"/>
        <w:ind w:left="5103"/>
        <w:rPr>
          <w:iCs/>
          <w:sz w:val="28"/>
          <w:szCs w:val="28"/>
        </w:rPr>
      </w:pPr>
      <w:bookmarkStart w:id="4" w:name="_Hlk101878544"/>
      <w:r>
        <w:rPr>
          <w:bCs/>
          <w:iCs/>
          <w:sz w:val="28"/>
          <w:szCs w:val="28"/>
        </w:rPr>
        <w:t xml:space="preserve">от </w:t>
      </w:r>
      <w:r w:rsidR="00766DEB">
        <w:rPr>
          <w:bCs/>
          <w:iCs/>
          <w:sz w:val="28"/>
          <w:szCs w:val="28"/>
        </w:rPr>
        <w:t>25</w:t>
      </w:r>
      <w:r>
        <w:rPr>
          <w:bCs/>
          <w:iCs/>
          <w:sz w:val="28"/>
          <w:szCs w:val="28"/>
        </w:rPr>
        <w:t>.</w:t>
      </w:r>
      <w:r w:rsidR="00766DEB">
        <w:rPr>
          <w:bCs/>
          <w:iCs/>
          <w:sz w:val="28"/>
          <w:szCs w:val="28"/>
        </w:rPr>
        <w:t>09</w:t>
      </w:r>
      <w:r>
        <w:rPr>
          <w:bCs/>
          <w:iCs/>
          <w:sz w:val="28"/>
          <w:szCs w:val="28"/>
        </w:rPr>
        <w:t>.202</w:t>
      </w:r>
      <w:r w:rsidR="00AB6AC9">
        <w:rPr>
          <w:bCs/>
          <w:iCs/>
          <w:sz w:val="28"/>
          <w:szCs w:val="28"/>
        </w:rPr>
        <w:t>6</w:t>
      </w:r>
      <w:r>
        <w:rPr>
          <w:bCs/>
          <w:iCs/>
          <w:sz w:val="28"/>
          <w:szCs w:val="28"/>
        </w:rPr>
        <w:t xml:space="preserve"> г. № </w:t>
      </w:r>
      <w:bookmarkEnd w:id="4"/>
      <w:r w:rsidR="00766DEB">
        <w:rPr>
          <w:bCs/>
          <w:iCs/>
          <w:sz w:val="28"/>
          <w:szCs w:val="28"/>
        </w:rPr>
        <w:t>93</w:t>
      </w:r>
    </w:p>
    <w:p w14:paraId="442F1617" w14:textId="77777777" w:rsidR="00DC7E49" w:rsidRDefault="00DC7E49">
      <w:pPr>
        <w:pStyle w:val="ConsPlusTitle"/>
        <w:rPr>
          <w:iCs/>
          <w:sz w:val="28"/>
          <w:szCs w:val="28"/>
        </w:rPr>
      </w:pPr>
    </w:p>
    <w:p w14:paraId="5D6F3B48" w14:textId="77777777" w:rsidR="00DC7E49" w:rsidRDefault="00C51A4A">
      <w:pPr>
        <w:pStyle w:val="ConsPlusCell"/>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14:paraId="0F422B93" w14:textId="77777777" w:rsidR="00DC7E49" w:rsidRDefault="00C51A4A">
      <w:pPr>
        <w:pStyle w:val="ConsPlusCell"/>
        <w:jc w:val="center"/>
        <w:rPr>
          <w:rFonts w:ascii="Times New Roman" w:hAnsi="Times New Roman" w:cs="Times New Roman"/>
          <w:b/>
          <w:bCs/>
        </w:rPr>
      </w:pPr>
      <w:r>
        <w:rPr>
          <w:rFonts w:ascii="Times New Roman" w:hAnsi="Times New Roman" w:cs="Times New Roman"/>
          <w:b/>
          <w:bCs/>
          <w:sz w:val="28"/>
          <w:szCs w:val="28"/>
        </w:rPr>
        <w:t>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w:t>
      </w:r>
    </w:p>
    <w:p w14:paraId="788E67E3" w14:textId="77777777" w:rsidR="00DC7E49" w:rsidRDefault="00DC7E49">
      <w:pPr>
        <w:widowControl w:val="0"/>
        <w:autoSpaceDE w:val="0"/>
        <w:ind w:firstLine="709"/>
        <w:jc w:val="both"/>
        <w:rPr>
          <w:b/>
          <w:bCs/>
          <w:sz w:val="28"/>
          <w:szCs w:val="28"/>
        </w:rPr>
      </w:pPr>
    </w:p>
    <w:p w14:paraId="0A34663B" w14:textId="77777777" w:rsidR="00DC7E49" w:rsidRDefault="00C51A4A">
      <w:pPr>
        <w:widowControl w:val="0"/>
        <w:autoSpaceDE w:val="0"/>
        <w:ind w:firstLine="709"/>
        <w:jc w:val="center"/>
        <w:outlineLvl w:val="1"/>
        <w:rPr>
          <w:b/>
          <w:bCs/>
          <w:sz w:val="28"/>
          <w:szCs w:val="28"/>
        </w:rPr>
      </w:pPr>
      <w:r>
        <w:rPr>
          <w:b/>
          <w:bCs/>
          <w:sz w:val="28"/>
          <w:szCs w:val="28"/>
        </w:rPr>
        <w:t>1. Общие положения</w:t>
      </w:r>
    </w:p>
    <w:p w14:paraId="1742952A" w14:textId="77777777" w:rsidR="00DC7E49" w:rsidRDefault="00DC7E49">
      <w:pPr>
        <w:widowControl w:val="0"/>
        <w:autoSpaceDE w:val="0"/>
        <w:ind w:firstLine="709"/>
        <w:jc w:val="center"/>
        <w:outlineLvl w:val="1"/>
        <w:rPr>
          <w:b/>
          <w:bCs/>
          <w:sz w:val="28"/>
          <w:szCs w:val="28"/>
        </w:rPr>
      </w:pPr>
    </w:p>
    <w:p w14:paraId="70613AC8" w14:textId="77777777" w:rsidR="00DC7E49" w:rsidRDefault="00C51A4A">
      <w:pPr>
        <w:autoSpaceDE w:val="0"/>
        <w:ind w:firstLine="709"/>
        <w:jc w:val="both"/>
        <w:rPr>
          <w:sz w:val="28"/>
          <w:szCs w:val="28"/>
        </w:rPr>
      </w:pPr>
      <w:r>
        <w:rPr>
          <w:sz w:val="28"/>
          <w:szCs w:val="28"/>
        </w:rPr>
        <w:t>1.1. Предмет регулирования.</w:t>
      </w:r>
    </w:p>
    <w:p w14:paraId="5D18F248" w14:textId="77777777" w:rsidR="00DC7E49" w:rsidRDefault="00C51A4A">
      <w:pPr>
        <w:pStyle w:val="ConsPlusNonformat"/>
        <w:ind w:right="-16" w:firstLine="709"/>
        <w:jc w:val="both"/>
        <w:rPr>
          <w:i/>
          <w:sz w:val="28"/>
          <w:szCs w:val="28"/>
        </w:rPr>
      </w:pPr>
      <w:r>
        <w:rPr>
          <w:rFonts w:ascii="Times New Roman" w:hAnsi="Times New Roman" w:cs="Times New Roman"/>
          <w:sz w:val="28"/>
          <w:szCs w:val="28"/>
        </w:rPr>
        <w:t xml:space="preserve">Настоящий административный регламент устанавливает порядок предоставления муниципальной услуги «Передача в собственность граждан занимаемых ими жилых помещений муниципального жилищного фонда в порядке приватизации жилищного фонда» (далее – Административный регламент) </w:t>
      </w:r>
      <w:r w:rsidR="002C5DAB" w:rsidRPr="002C5DAB">
        <w:rPr>
          <w:rFonts w:ascii="Times New Roman" w:hAnsi="Times New Roman" w:cs="Times New Roman"/>
          <w:sz w:val="28"/>
          <w:szCs w:val="28"/>
        </w:rPr>
        <w:t>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r w:rsidR="002C5DAB">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администрацией </w:t>
      </w:r>
      <w:r w:rsidR="00F10324">
        <w:rPr>
          <w:rFonts w:ascii="Times New Roman" w:hAnsi="Times New Roman" w:cs="Times New Roman"/>
          <w:bCs/>
          <w:iCs/>
          <w:sz w:val="28"/>
          <w:szCs w:val="28"/>
        </w:rPr>
        <w:t>Старополтавск</w:t>
      </w:r>
      <w:r>
        <w:rPr>
          <w:rFonts w:ascii="Times New Roman" w:hAnsi="Times New Roman" w:cs="Times New Roman"/>
          <w:bCs/>
          <w:iCs/>
          <w:sz w:val="28"/>
          <w:szCs w:val="28"/>
        </w:rPr>
        <w:t xml:space="preserve">ого сельского поселения </w:t>
      </w:r>
      <w:r w:rsidR="00F10324">
        <w:rPr>
          <w:rFonts w:ascii="Times New Roman" w:hAnsi="Times New Roman" w:cs="Times New Roman"/>
          <w:bCs/>
          <w:iCs/>
          <w:sz w:val="28"/>
          <w:szCs w:val="28"/>
        </w:rPr>
        <w:t>Старополтавск</w:t>
      </w:r>
      <w:r>
        <w:rPr>
          <w:rFonts w:ascii="Times New Roman" w:hAnsi="Times New Roman" w:cs="Times New Roman"/>
          <w:bCs/>
          <w:iCs/>
          <w:sz w:val="28"/>
          <w:szCs w:val="28"/>
        </w:rPr>
        <w:t>ого муниципального района Волгоградской области</w:t>
      </w:r>
      <w:r>
        <w:rPr>
          <w:rFonts w:ascii="Times New Roman" w:hAnsi="Times New Roman" w:cs="Times New Roman"/>
          <w:sz w:val="28"/>
          <w:szCs w:val="28"/>
        </w:rPr>
        <w:t>.</w:t>
      </w:r>
    </w:p>
    <w:p w14:paraId="21139617" w14:textId="77777777" w:rsidR="00DC7E49" w:rsidRDefault="00C51A4A">
      <w:pPr>
        <w:autoSpaceDE w:val="0"/>
        <w:ind w:firstLine="709"/>
        <w:jc w:val="both"/>
      </w:pPr>
      <w:r>
        <w:rPr>
          <w:sz w:val="28"/>
          <w:szCs w:val="28"/>
        </w:rPr>
        <w:t>1.2. 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заявитель), их представители в силу закона или на основании доверенности.</w:t>
      </w:r>
    </w:p>
    <w:p w14:paraId="0771B358" w14:textId="77777777" w:rsidR="00422AB1" w:rsidRPr="00422AB1" w:rsidRDefault="00422AB1" w:rsidP="00422AB1">
      <w:pPr>
        <w:widowControl w:val="0"/>
        <w:suppressAutoHyphens w:val="0"/>
        <w:autoSpaceDE w:val="0"/>
        <w:spacing w:line="259" w:lineRule="auto"/>
        <w:ind w:firstLine="709"/>
        <w:jc w:val="both"/>
        <w:outlineLvl w:val="1"/>
        <w:rPr>
          <w:sz w:val="28"/>
          <w:szCs w:val="28"/>
        </w:rPr>
      </w:pPr>
      <w:r w:rsidRPr="00422AB1">
        <w:rPr>
          <w:sz w:val="28"/>
          <w:szCs w:val="28"/>
        </w:rPr>
        <w:t>1.3. Порядок информирования заявителей о предоставлении муниципальной услуги.</w:t>
      </w:r>
    </w:p>
    <w:p w14:paraId="2FF9F948" w14:textId="77777777" w:rsidR="00422AB1" w:rsidRPr="00422AB1" w:rsidRDefault="00422AB1" w:rsidP="00422AB1">
      <w:pPr>
        <w:widowControl w:val="0"/>
        <w:autoSpaceDE w:val="0"/>
        <w:ind w:firstLine="709"/>
        <w:jc w:val="both"/>
        <w:outlineLvl w:val="1"/>
        <w:rPr>
          <w:sz w:val="28"/>
          <w:szCs w:val="28"/>
        </w:rPr>
      </w:pPr>
      <w:r w:rsidRPr="00422AB1">
        <w:rPr>
          <w:sz w:val="28"/>
          <w:szCs w:val="28"/>
        </w:rPr>
        <w:t>1.3.1. Сведения о месте нахождения, контактных телефонах и графике работы администрации Старополтавского сельского поселения Старополтавского муниципального района Волгоградской области, многофункционального центра (далее – МФЦ):</w:t>
      </w:r>
    </w:p>
    <w:p w14:paraId="23DD0F7B" w14:textId="77777777" w:rsidR="00422AB1" w:rsidRPr="00422AB1" w:rsidRDefault="00422AB1" w:rsidP="00422AB1">
      <w:pPr>
        <w:widowControl w:val="0"/>
        <w:autoSpaceDE w:val="0"/>
        <w:ind w:firstLine="709"/>
        <w:jc w:val="both"/>
        <w:outlineLvl w:val="1"/>
        <w:rPr>
          <w:sz w:val="28"/>
          <w:szCs w:val="28"/>
        </w:rPr>
      </w:pPr>
      <w:r w:rsidRPr="00422AB1">
        <w:rPr>
          <w:sz w:val="28"/>
          <w:szCs w:val="28"/>
        </w:rPr>
        <w:t>Администрация Старополтавского сельского поселения Старополтавского муниципального района Волгоградской области:</w:t>
      </w:r>
    </w:p>
    <w:p w14:paraId="72A7B0BB" w14:textId="77777777" w:rsidR="00422AB1" w:rsidRPr="00422AB1" w:rsidRDefault="00422AB1" w:rsidP="00422AB1">
      <w:pPr>
        <w:widowControl w:val="0"/>
        <w:autoSpaceDE w:val="0"/>
        <w:ind w:firstLine="709"/>
        <w:jc w:val="both"/>
        <w:outlineLvl w:val="1"/>
        <w:rPr>
          <w:sz w:val="28"/>
          <w:szCs w:val="28"/>
        </w:rPr>
      </w:pPr>
      <w:r w:rsidRPr="00422AB1">
        <w:rPr>
          <w:sz w:val="28"/>
          <w:szCs w:val="28"/>
        </w:rPr>
        <w:t>адрес: 404211, Волгоградская область, село Старая Полтавка, улица Центральная, 98;</w:t>
      </w:r>
    </w:p>
    <w:p w14:paraId="2633E7FA" w14:textId="77777777" w:rsidR="00422AB1" w:rsidRPr="00422AB1" w:rsidRDefault="00422AB1" w:rsidP="00422AB1">
      <w:pPr>
        <w:widowControl w:val="0"/>
        <w:autoSpaceDE w:val="0"/>
        <w:ind w:firstLine="709"/>
        <w:jc w:val="both"/>
        <w:outlineLvl w:val="1"/>
        <w:rPr>
          <w:sz w:val="28"/>
          <w:szCs w:val="28"/>
        </w:rPr>
      </w:pPr>
      <w:r w:rsidRPr="00422AB1">
        <w:rPr>
          <w:sz w:val="28"/>
          <w:szCs w:val="28"/>
        </w:rPr>
        <w:t>телефон для справок: +7 (84493) 4-34-09;</w:t>
      </w:r>
    </w:p>
    <w:p w14:paraId="305726FB" w14:textId="77777777" w:rsidR="00422AB1" w:rsidRPr="00422AB1" w:rsidRDefault="00422AB1" w:rsidP="00422AB1">
      <w:pPr>
        <w:widowControl w:val="0"/>
        <w:autoSpaceDE w:val="0"/>
        <w:ind w:firstLine="709"/>
        <w:jc w:val="both"/>
        <w:outlineLvl w:val="1"/>
        <w:rPr>
          <w:sz w:val="28"/>
          <w:szCs w:val="28"/>
        </w:rPr>
      </w:pPr>
      <w:r w:rsidRPr="00422AB1">
        <w:rPr>
          <w:sz w:val="28"/>
          <w:szCs w:val="28"/>
        </w:rPr>
        <w:t>адрес электронной почты: staropoltavskoesp@yandex.ru;</w:t>
      </w:r>
    </w:p>
    <w:p w14:paraId="1A7F37C3" w14:textId="77777777" w:rsidR="00422AB1" w:rsidRPr="00422AB1" w:rsidRDefault="00422AB1" w:rsidP="00422AB1">
      <w:pPr>
        <w:widowControl w:val="0"/>
        <w:autoSpaceDE w:val="0"/>
        <w:ind w:firstLine="709"/>
        <w:jc w:val="both"/>
        <w:outlineLvl w:val="1"/>
        <w:rPr>
          <w:sz w:val="28"/>
          <w:szCs w:val="28"/>
        </w:rPr>
      </w:pPr>
      <w:r w:rsidRPr="00422AB1">
        <w:rPr>
          <w:sz w:val="28"/>
          <w:szCs w:val="28"/>
        </w:rPr>
        <w:t>график работы:</w:t>
      </w:r>
    </w:p>
    <w:p w14:paraId="1D8AFFBF" w14:textId="77777777" w:rsidR="00422AB1" w:rsidRPr="00422AB1" w:rsidRDefault="00422AB1" w:rsidP="00422AB1">
      <w:pPr>
        <w:widowControl w:val="0"/>
        <w:autoSpaceDE w:val="0"/>
        <w:ind w:firstLine="709"/>
        <w:jc w:val="both"/>
        <w:outlineLvl w:val="1"/>
        <w:rPr>
          <w:sz w:val="28"/>
          <w:szCs w:val="28"/>
        </w:rPr>
      </w:pPr>
      <w:r w:rsidRPr="00422AB1">
        <w:rPr>
          <w:sz w:val="28"/>
          <w:szCs w:val="28"/>
        </w:rPr>
        <w:t>понедельник – пятница с 08.00 часов до 16.00 часов;</w:t>
      </w:r>
    </w:p>
    <w:p w14:paraId="7881F5EF" w14:textId="77777777" w:rsidR="00422AB1" w:rsidRPr="00422AB1" w:rsidRDefault="00422AB1" w:rsidP="00422AB1">
      <w:pPr>
        <w:widowControl w:val="0"/>
        <w:autoSpaceDE w:val="0"/>
        <w:ind w:firstLine="709"/>
        <w:jc w:val="both"/>
        <w:outlineLvl w:val="1"/>
        <w:rPr>
          <w:sz w:val="28"/>
          <w:szCs w:val="28"/>
        </w:rPr>
      </w:pPr>
      <w:r w:rsidRPr="00422AB1">
        <w:rPr>
          <w:sz w:val="28"/>
          <w:szCs w:val="28"/>
        </w:rPr>
        <w:t>перерыв на обед с 12.00 часов до 13.00 часов;</w:t>
      </w:r>
    </w:p>
    <w:p w14:paraId="2CC4D0D4" w14:textId="77777777" w:rsidR="00422AB1" w:rsidRPr="00422AB1" w:rsidRDefault="00422AB1" w:rsidP="00422AB1">
      <w:pPr>
        <w:widowControl w:val="0"/>
        <w:autoSpaceDE w:val="0"/>
        <w:ind w:firstLine="709"/>
        <w:jc w:val="both"/>
        <w:outlineLvl w:val="1"/>
        <w:rPr>
          <w:sz w:val="28"/>
          <w:szCs w:val="28"/>
        </w:rPr>
      </w:pPr>
      <w:r w:rsidRPr="00422AB1">
        <w:rPr>
          <w:sz w:val="28"/>
          <w:szCs w:val="28"/>
        </w:rPr>
        <w:lastRenderedPageBreak/>
        <w:t xml:space="preserve">суббота – воскресенье выходные дни. </w:t>
      </w:r>
    </w:p>
    <w:p w14:paraId="158C2A5D" w14:textId="77777777" w:rsidR="00422AB1" w:rsidRPr="00422AB1" w:rsidRDefault="00422AB1" w:rsidP="00422AB1">
      <w:pPr>
        <w:widowControl w:val="0"/>
        <w:autoSpaceDE w:val="0"/>
        <w:ind w:firstLine="709"/>
        <w:jc w:val="both"/>
        <w:outlineLvl w:val="1"/>
        <w:rPr>
          <w:sz w:val="28"/>
          <w:szCs w:val="28"/>
        </w:rPr>
      </w:pPr>
      <w:r w:rsidRPr="00422AB1">
        <w:rPr>
          <w:sz w:val="28"/>
          <w:szCs w:val="28"/>
        </w:rPr>
        <w:t>Отдел по работе с заявителями Старополтавского района Волгоградской области ГКУ ВО «МФЦ»:</w:t>
      </w:r>
    </w:p>
    <w:p w14:paraId="3D41E0FE" w14:textId="77777777" w:rsidR="00422AB1" w:rsidRPr="00422AB1" w:rsidRDefault="00422AB1" w:rsidP="00422AB1">
      <w:pPr>
        <w:widowControl w:val="0"/>
        <w:autoSpaceDE w:val="0"/>
        <w:ind w:firstLine="709"/>
        <w:jc w:val="both"/>
        <w:outlineLvl w:val="1"/>
        <w:rPr>
          <w:sz w:val="28"/>
          <w:szCs w:val="28"/>
        </w:rPr>
      </w:pPr>
      <w:r w:rsidRPr="00422AB1">
        <w:rPr>
          <w:sz w:val="28"/>
          <w:szCs w:val="28"/>
        </w:rPr>
        <w:t>адрес: 404211, Волгоградская область, село Старая Полтавка, улица Ленина, 2 а;</w:t>
      </w:r>
    </w:p>
    <w:p w14:paraId="23613463" w14:textId="77777777" w:rsidR="00422AB1" w:rsidRPr="00422AB1" w:rsidRDefault="00422AB1" w:rsidP="00422AB1">
      <w:pPr>
        <w:widowControl w:val="0"/>
        <w:autoSpaceDE w:val="0"/>
        <w:ind w:firstLine="709"/>
        <w:jc w:val="both"/>
        <w:outlineLvl w:val="1"/>
        <w:rPr>
          <w:sz w:val="28"/>
          <w:szCs w:val="28"/>
        </w:rPr>
      </w:pPr>
      <w:r w:rsidRPr="00422AB1">
        <w:rPr>
          <w:sz w:val="28"/>
          <w:szCs w:val="28"/>
        </w:rPr>
        <w:t>телефон для справок: +7 (84493) 4-43-85;</w:t>
      </w:r>
    </w:p>
    <w:p w14:paraId="632371B6" w14:textId="77777777" w:rsidR="00422AB1" w:rsidRPr="00422AB1" w:rsidRDefault="00422AB1" w:rsidP="00422AB1">
      <w:pPr>
        <w:widowControl w:val="0"/>
        <w:autoSpaceDE w:val="0"/>
        <w:ind w:firstLine="709"/>
        <w:jc w:val="both"/>
        <w:outlineLvl w:val="1"/>
        <w:rPr>
          <w:sz w:val="28"/>
          <w:szCs w:val="28"/>
        </w:rPr>
      </w:pPr>
      <w:r w:rsidRPr="00422AB1">
        <w:rPr>
          <w:sz w:val="28"/>
          <w:szCs w:val="28"/>
        </w:rPr>
        <w:t>адрес электронной почты: mfc331@volganet.ru;</w:t>
      </w:r>
    </w:p>
    <w:p w14:paraId="61CE3259" w14:textId="77777777" w:rsidR="00422AB1" w:rsidRPr="00422AB1" w:rsidRDefault="00422AB1" w:rsidP="00422AB1">
      <w:pPr>
        <w:widowControl w:val="0"/>
        <w:autoSpaceDE w:val="0"/>
        <w:ind w:firstLine="709"/>
        <w:jc w:val="both"/>
        <w:outlineLvl w:val="1"/>
        <w:rPr>
          <w:sz w:val="28"/>
          <w:szCs w:val="28"/>
        </w:rPr>
      </w:pPr>
      <w:r w:rsidRPr="00422AB1">
        <w:rPr>
          <w:sz w:val="28"/>
          <w:szCs w:val="28"/>
        </w:rPr>
        <w:t>график работы:</w:t>
      </w:r>
    </w:p>
    <w:p w14:paraId="3E6E7B5D" w14:textId="77777777" w:rsidR="00422AB1" w:rsidRPr="00422AB1" w:rsidRDefault="00422AB1" w:rsidP="00422AB1">
      <w:pPr>
        <w:widowControl w:val="0"/>
        <w:autoSpaceDE w:val="0"/>
        <w:ind w:firstLine="709"/>
        <w:jc w:val="both"/>
        <w:outlineLvl w:val="1"/>
        <w:rPr>
          <w:sz w:val="28"/>
          <w:szCs w:val="28"/>
        </w:rPr>
      </w:pPr>
      <w:r w:rsidRPr="00422AB1">
        <w:rPr>
          <w:sz w:val="28"/>
          <w:szCs w:val="28"/>
        </w:rPr>
        <w:t>понедельник с 09.00 часов до 20.00 часов;</w:t>
      </w:r>
    </w:p>
    <w:p w14:paraId="2F7F825E" w14:textId="77777777" w:rsidR="00422AB1" w:rsidRPr="00422AB1" w:rsidRDefault="00422AB1" w:rsidP="00422AB1">
      <w:pPr>
        <w:widowControl w:val="0"/>
        <w:autoSpaceDE w:val="0"/>
        <w:ind w:firstLine="709"/>
        <w:jc w:val="both"/>
        <w:outlineLvl w:val="1"/>
        <w:rPr>
          <w:sz w:val="28"/>
          <w:szCs w:val="28"/>
        </w:rPr>
      </w:pPr>
      <w:r w:rsidRPr="00422AB1">
        <w:rPr>
          <w:sz w:val="28"/>
          <w:szCs w:val="28"/>
        </w:rPr>
        <w:t>вторник – пятница с 09.00 часов до 18.00 часов;</w:t>
      </w:r>
    </w:p>
    <w:p w14:paraId="49B912FC" w14:textId="77777777" w:rsidR="00422AB1" w:rsidRPr="00422AB1" w:rsidRDefault="00422AB1" w:rsidP="00422AB1">
      <w:pPr>
        <w:widowControl w:val="0"/>
        <w:autoSpaceDE w:val="0"/>
        <w:ind w:firstLine="709"/>
        <w:jc w:val="both"/>
        <w:outlineLvl w:val="1"/>
        <w:rPr>
          <w:sz w:val="28"/>
          <w:szCs w:val="28"/>
        </w:rPr>
      </w:pPr>
      <w:r w:rsidRPr="00422AB1">
        <w:rPr>
          <w:sz w:val="28"/>
          <w:szCs w:val="28"/>
        </w:rPr>
        <w:t>суббота с 09.00 часов до 15.30 часов;</w:t>
      </w:r>
    </w:p>
    <w:p w14:paraId="5C1A2849" w14:textId="77777777" w:rsidR="00422AB1" w:rsidRPr="00422AB1" w:rsidRDefault="00422AB1" w:rsidP="00422AB1">
      <w:pPr>
        <w:widowControl w:val="0"/>
        <w:autoSpaceDE w:val="0"/>
        <w:ind w:firstLine="709"/>
        <w:jc w:val="both"/>
        <w:outlineLvl w:val="1"/>
        <w:rPr>
          <w:sz w:val="28"/>
          <w:szCs w:val="28"/>
        </w:rPr>
      </w:pPr>
      <w:r w:rsidRPr="00422AB1">
        <w:rPr>
          <w:sz w:val="28"/>
          <w:szCs w:val="28"/>
        </w:rPr>
        <w:t>воскресенье – выходной день.</w:t>
      </w:r>
    </w:p>
    <w:p w14:paraId="72885115" w14:textId="77777777" w:rsidR="00422AB1" w:rsidRPr="00422AB1" w:rsidRDefault="00422AB1" w:rsidP="00422AB1">
      <w:pPr>
        <w:widowControl w:val="0"/>
        <w:autoSpaceDE w:val="0"/>
        <w:ind w:firstLine="709"/>
        <w:jc w:val="both"/>
        <w:outlineLvl w:val="1"/>
        <w:rPr>
          <w:sz w:val="28"/>
          <w:szCs w:val="28"/>
        </w:rPr>
      </w:pPr>
      <w:r w:rsidRPr="00422AB1">
        <w:rPr>
          <w:sz w:val="28"/>
          <w:szCs w:val="28"/>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729B874A" w14:textId="77777777" w:rsidR="00422AB1" w:rsidRPr="00422AB1" w:rsidRDefault="00422AB1" w:rsidP="00422AB1">
      <w:pPr>
        <w:widowControl w:val="0"/>
        <w:autoSpaceDE w:val="0"/>
        <w:ind w:firstLine="709"/>
        <w:jc w:val="both"/>
        <w:outlineLvl w:val="1"/>
        <w:rPr>
          <w:sz w:val="28"/>
          <w:szCs w:val="28"/>
        </w:rPr>
      </w:pPr>
      <w:r w:rsidRPr="00422AB1">
        <w:rPr>
          <w:sz w:val="28"/>
          <w:szCs w:val="28"/>
        </w:rPr>
        <w:t>1.3.2. Информацию о порядке предоставления муниципальной услуги заявитель может получить:</w:t>
      </w:r>
    </w:p>
    <w:p w14:paraId="53A21B0A" w14:textId="77777777" w:rsidR="00422AB1" w:rsidRPr="00422AB1" w:rsidRDefault="00422AB1" w:rsidP="00422AB1">
      <w:pPr>
        <w:widowControl w:val="0"/>
        <w:autoSpaceDE w:val="0"/>
        <w:ind w:firstLine="709"/>
        <w:jc w:val="both"/>
        <w:outlineLvl w:val="1"/>
        <w:rPr>
          <w:sz w:val="28"/>
          <w:szCs w:val="28"/>
        </w:rPr>
      </w:pPr>
      <w:r w:rsidRPr="00422AB1">
        <w:rPr>
          <w:sz w:val="28"/>
          <w:szCs w:val="28"/>
        </w:rPr>
        <w:t>непосредственно в администрации Старополтавского сельского поселения Старополтавского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Старополтавского сельского поселения Старополтавского муниципального района Волгоградской области);</w:t>
      </w:r>
    </w:p>
    <w:p w14:paraId="0CF443E6" w14:textId="77777777" w:rsidR="00422AB1" w:rsidRPr="00422AB1" w:rsidRDefault="00422AB1" w:rsidP="00422AB1">
      <w:pPr>
        <w:widowControl w:val="0"/>
        <w:autoSpaceDE w:val="0"/>
        <w:ind w:firstLine="709"/>
        <w:jc w:val="both"/>
        <w:outlineLvl w:val="1"/>
        <w:rPr>
          <w:sz w:val="28"/>
          <w:szCs w:val="28"/>
        </w:rPr>
      </w:pPr>
      <w:r w:rsidRPr="00422AB1">
        <w:rPr>
          <w:sz w:val="28"/>
          <w:szCs w:val="28"/>
        </w:rPr>
        <w:t>по почте, в том числе электронной (staropoltavskoesp@yandex.ru), в случае письменного обращения заявителя;</w:t>
      </w:r>
    </w:p>
    <w:p w14:paraId="11DD8C4C" w14:textId="77777777" w:rsidR="00422AB1" w:rsidRPr="00422AB1" w:rsidRDefault="00422AB1" w:rsidP="00422AB1">
      <w:pPr>
        <w:widowControl w:val="0"/>
        <w:autoSpaceDE w:val="0"/>
        <w:ind w:firstLine="709"/>
        <w:jc w:val="both"/>
        <w:outlineLvl w:val="1"/>
        <w:rPr>
          <w:sz w:val="28"/>
          <w:szCs w:val="28"/>
        </w:rPr>
      </w:pPr>
      <w:r w:rsidRPr="00422AB1">
        <w:rPr>
          <w:sz w:val="28"/>
          <w:szCs w:val="28"/>
        </w:rPr>
        <w:t>в сети Интернет на официальном сайте администрации Старополтавского сельского поселения Старополтавского муниципального района Волгоградской области (https://staropoltavskoe-sp.ru/),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7B5C0CDB" w14:textId="77777777" w:rsidR="00422AB1" w:rsidRPr="00422AB1" w:rsidRDefault="00422AB1" w:rsidP="00422AB1">
      <w:pPr>
        <w:suppressAutoHyphens w:val="0"/>
        <w:spacing w:after="81" w:line="240" w:lineRule="exact"/>
        <w:rPr>
          <w:sz w:val="24"/>
          <w:szCs w:val="24"/>
          <w:lang w:eastAsia="ru-RU"/>
        </w:rPr>
      </w:pPr>
    </w:p>
    <w:p w14:paraId="1566382E" w14:textId="77777777" w:rsidR="00DC7E49" w:rsidRDefault="00C51A4A">
      <w:pPr>
        <w:widowControl w:val="0"/>
        <w:autoSpaceDE w:val="0"/>
        <w:ind w:firstLine="709"/>
        <w:jc w:val="center"/>
        <w:outlineLvl w:val="1"/>
        <w:rPr>
          <w:b/>
          <w:bCs/>
          <w:sz w:val="28"/>
          <w:szCs w:val="28"/>
        </w:rPr>
      </w:pPr>
      <w:r>
        <w:rPr>
          <w:b/>
          <w:bCs/>
          <w:sz w:val="28"/>
          <w:szCs w:val="28"/>
        </w:rPr>
        <w:t>2. Стандарт предоставления муниципальной услуги</w:t>
      </w:r>
    </w:p>
    <w:p w14:paraId="0D85F1B0" w14:textId="77777777" w:rsidR="00DC7E49" w:rsidRDefault="00DC7E49">
      <w:pPr>
        <w:widowControl w:val="0"/>
        <w:autoSpaceDE w:val="0"/>
        <w:ind w:firstLine="709"/>
        <w:jc w:val="both"/>
        <w:rPr>
          <w:b/>
          <w:bCs/>
          <w:sz w:val="28"/>
          <w:szCs w:val="28"/>
        </w:rPr>
      </w:pPr>
    </w:p>
    <w:p w14:paraId="6695B085" w14:textId="77777777" w:rsidR="00DC7E49" w:rsidRDefault="00C51A4A">
      <w:pPr>
        <w:widowControl w:val="0"/>
        <w:autoSpaceDE w:val="0"/>
        <w:ind w:firstLine="709"/>
        <w:jc w:val="both"/>
        <w:rPr>
          <w:sz w:val="28"/>
          <w:szCs w:val="28"/>
        </w:rPr>
      </w:pPr>
      <w:r>
        <w:rPr>
          <w:sz w:val="28"/>
          <w:szCs w:val="28"/>
        </w:rPr>
        <w:t>2.1. Наименование муниципальной услуги – «Передача в собственность граждан занимаемых ими жилых помещений муниципального жилищного фонда в порядке приватизации жилищного фонда» (далее – муниципальная услуга).</w:t>
      </w:r>
    </w:p>
    <w:p w14:paraId="17A1D861" w14:textId="77777777" w:rsidR="00DC7E49" w:rsidRDefault="00C51A4A">
      <w:pPr>
        <w:widowControl w:val="0"/>
        <w:autoSpaceDE w:val="0"/>
        <w:ind w:firstLine="709"/>
        <w:jc w:val="both"/>
        <w:rPr>
          <w:sz w:val="28"/>
          <w:szCs w:val="28"/>
        </w:rPr>
      </w:pPr>
      <w:r>
        <w:rPr>
          <w:sz w:val="28"/>
          <w:szCs w:val="28"/>
        </w:rPr>
        <w:t xml:space="preserve">2.2. Муниципальная услуга предоставляется администрацией </w:t>
      </w:r>
      <w:r w:rsidR="00F10324">
        <w:rPr>
          <w:bCs/>
          <w:iCs/>
          <w:sz w:val="28"/>
          <w:szCs w:val="28"/>
        </w:rPr>
        <w:t>Старополтавск</w:t>
      </w:r>
      <w:r>
        <w:rPr>
          <w:bCs/>
          <w:iCs/>
          <w:sz w:val="28"/>
          <w:szCs w:val="28"/>
        </w:rPr>
        <w:t xml:space="preserve">ого сельского поселения </w:t>
      </w:r>
      <w:r w:rsidR="00F10324">
        <w:rPr>
          <w:bCs/>
          <w:iCs/>
          <w:sz w:val="28"/>
          <w:szCs w:val="28"/>
        </w:rPr>
        <w:t>Старополтавск</w:t>
      </w:r>
      <w:r>
        <w:rPr>
          <w:bCs/>
          <w:iCs/>
          <w:sz w:val="28"/>
          <w:szCs w:val="28"/>
        </w:rPr>
        <w:t>ого муниципального района Волгоградской области</w:t>
      </w:r>
      <w:r>
        <w:rPr>
          <w:sz w:val="28"/>
          <w:szCs w:val="28"/>
        </w:rPr>
        <w:t xml:space="preserve"> </w:t>
      </w:r>
      <w:r>
        <w:rPr>
          <w:iCs/>
          <w:sz w:val="29"/>
          <w:szCs w:val="29"/>
        </w:rPr>
        <w:t xml:space="preserve">(далее </w:t>
      </w:r>
      <w:r w:rsidR="00DA2A63">
        <w:rPr>
          <w:iCs/>
          <w:sz w:val="29"/>
          <w:szCs w:val="29"/>
        </w:rPr>
        <w:t xml:space="preserve">- </w:t>
      </w:r>
      <w:r>
        <w:rPr>
          <w:iCs/>
          <w:sz w:val="29"/>
          <w:szCs w:val="29"/>
        </w:rPr>
        <w:t>уполномоченный орган)</w:t>
      </w:r>
      <w:r>
        <w:rPr>
          <w:sz w:val="28"/>
          <w:szCs w:val="28"/>
        </w:rPr>
        <w:t>.</w:t>
      </w:r>
    </w:p>
    <w:p w14:paraId="36F6B098" w14:textId="77777777" w:rsidR="00DC7E49" w:rsidRDefault="00C51A4A">
      <w:pPr>
        <w:widowControl w:val="0"/>
        <w:autoSpaceDE w:val="0"/>
        <w:ind w:firstLine="709"/>
        <w:jc w:val="both"/>
        <w:rPr>
          <w:sz w:val="28"/>
          <w:szCs w:val="28"/>
        </w:rPr>
      </w:pPr>
      <w:r>
        <w:rPr>
          <w:sz w:val="28"/>
          <w:szCs w:val="28"/>
        </w:rPr>
        <w:t>2.3. Результатом предоставления муниципальной услуги является:</w:t>
      </w:r>
    </w:p>
    <w:p w14:paraId="30E18944" w14:textId="77777777" w:rsidR="00DC7E49" w:rsidRDefault="00C51A4A">
      <w:pPr>
        <w:autoSpaceDE w:val="0"/>
        <w:ind w:firstLine="709"/>
        <w:jc w:val="both"/>
        <w:rPr>
          <w:sz w:val="28"/>
          <w:szCs w:val="28"/>
        </w:rPr>
      </w:pPr>
      <w:r>
        <w:rPr>
          <w:sz w:val="28"/>
          <w:szCs w:val="28"/>
        </w:rPr>
        <w:lastRenderedPageBreak/>
        <w:t xml:space="preserve">- выдача (направление) заявителю решения уполномоченного органа о передаче жилого помещения в собственность граждан и проекта договора передачи жилого помещения в собственность граждан; </w:t>
      </w:r>
    </w:p>
    <w:p w14:paraId="575BCB92" w14:textId="77777777" w:rsidR="00DC7E49" w:rsidRDefault="00C51A4A">
      <w:pPr>
        <w:autoSpaceDE w:val="0"/>
        <w:ind w:firstLine="709"/>
        <w:jc w:val="both"/>
      </w:pPr>
      <w:r>
        <w:rPr>
          <w:sz w:val="28"/>
          <w:szCs w:val="28"/>
        </w:rPr>
        <w:t xml:space="preserve">- выдача (направление) заявителю решения </w:t>
      </w:r>
      <w:r>
        <w:rPr>
          <w:iCs/>
          <w:sz w:val="28"/>
          <w:szCs w:val="28"/>
        </w:rPr>
        <w:t>уполномоченного органа</w:t>
      </w:r>
      <w:r>
        <w:rPr>
          <w:sz w:val="28"/>
          <w:szCs w:val="28"/>
        </w:rPr>
        <w:t xml:space="preserve"> об отказе в передаче жилого помещения в собственность граждан.</w:t>
      </w:r>
      <w:r>
        <w:rPr>
          <w:color w:val="FF0000"/>
          <w:sz w:val="28"/>
          <w:szCs w:val="28"/>
        </w:rPr>
        <w:t xml:space="preserve"> </w:t>
      </w:r>
    </w:p>
    <w:p w14:paraId="779D8005" w14:textId="77777777" w:rsidR="00DC7E49" w:rsidRDefault="00C51A4A">
      <w:pPr>
        <w:widowControl w:val="0"/>
        <w:autoSpaceDE w:val="0"/>
        <w:ind w:firstLine="709"/>
        <w:jc w:val="both"/>
        <w:rPr>
          <w:sz w:val="28"/>
          <w:szCs w:val="28"/>
        </w:rPr>
      </w:pPr>
      <w:r>
        <w:rPr>
          <w:sz w:val="28"/>
          <w:szCs w:val="28"/>
        </w:rPr>
        <w:t>2.4. Срок предоставления муниципальной услуги.</w:t>
      </w:r>
    </w:p>
    <w:p w14:paraId="704533CE" w14:textId="77777777" w:rsidR="00DC7E49" w:rsidRDefault="00C51A4A">
      <w:pPr>
        <w:widowControl w:val="0"/>
        <w:autoSpaceDE w:val="0"/>
        <w:ind w:firstLine="709"/>
        <w:jc w:val="both"/>
        <w:rPr>
          <w:sz w:val="28"/>
          <w:szCs w:val="28"/>
        </w:rPr>
      </w:pPr>
      <w:r>
        <w:rPr>
          <w:sz w:val="28"/>
          <w:szCs w:val="28"/>
        </w:rPr>
        <w:t>Срок предоставления муниципальной услуги составляет 2 месяца со дня регистрации заявления.</w:t>
      </w:r>
    </w:p>
    <w:p w14:paraId="29E14692" w14:textId="77777777" w:rsidR="00DC7E49" w:rsidRDefault="00C51A4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заявителем документов через МФЦ срок предоставления муниципальной услуги исчисляется со дня регистрации таких документов в МФЦ.</w:t>
      </w:r>
    </w:p>
    <w:p w14:paraId="425D15B2" w14:textId="77777777" w:rsidR="006976D3" w:rsidRDefault="006976D3">
      <w:pPr>
        <w:pStyle w:val="ConsPlusNormal0"/>
        <w:ind w:firstLine="709"/>
        <w:jc w:val="both"/>
        <w:rPr>
          <w:rFonts w:ascii="Times New Roman" w:hAnsi="Times New Roman" w:cs="Times New Roman"/>
          <w:sz w:val="28"/>
          <w:szCs w:val="28"/>
        </w:rPr>
      </w:pPr>
      <w:r w:rsidRPr="006976D3">
        <w:rPr>
          <w:rFonts w:ascii="Times New Roman" w:hAnsi="Times New Roman" w:cs="Times New Roman"/>
          <w:sz w:val="28"/>
          <w:szCs w:val="28"/>
        </w:rPr>
        <w:t>2.5. Исчерпывающий перечень документов, необходимых для предоставления муниципальной услуги.</w:t>
      </w:r>
    </w:p>
    <w:p w14:paraId="08163285"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2.5.1. Исчерпывающий перечень документов, которые заявитель должен представить самостоятельно:</w:t>
      </w:r>
    </w:p>
    <w:p w14:paraId="569CDE8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 1) заявление о передаче жилого помещения в собственность граждан, подписанное всеми гражданами (в том числе временно отсутствующими), имеющими право пользования жилым помещением муниципального жилищного фонда на условиях социального найма лично либо через своих представителей по форме согласно приложению к настоящему Административному регламенту; </w:t>
      </w:r>
    </w:p>
    <w:p w14:paraId="5B119C1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2) вступившее в законную силу решение суда о признании права пользования жилым помещением на условиях социального найма, другой документ, устанавливающий право на проживание в данном жилом помещении – представляется при отсутствии договора социального найма жилого помещения; </w:t>
      </w:r>
    </w:p>
    <w:p w14:paraId="4D9DD6E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3) справка организаций (органов) государственного технического учета (технической инвентаризации) объектов или иных организаций (органов), передающих в собственность гражданам жилые помещения, об участии/неучастии в приватизации на каждого гражданина, претендующего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
    <w:p w14:paraId="3B4B214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4) выписка из домовой книги, копия поквартирной карточки или иной документ, подтверждающий факт регистрации по месту жительства, для граждан, претендующих на приватизацию жилого помещения, со всех мест жительства с 11.07.1991 до момента регистрации в занимаемом жилом помещении (предоставляется в случае регистрации по месту жительства в иных жилых помещениях с 11.07.1991);</w:t>
      </w:r>
    </w:p>
    <w:p w14:paraId="4C47AEA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5) в случае отказа от участия в приватизации имеющих право на приватизацию жилого помещения совершеннолетних и несовершеннолетних в возрасте от 14 до 18 лет лиц - письменное заявление об отказе, нотариально удостоверенное;</w:t>
      </w:r>
    </w:p>
    <w:p w14:paraId="75050A8C"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6) в случае, если заявление подано несовершеннолетним в возрасте от </w:t>
      </w:r>
      <w:r w:rsidRPr="006976D3">
        <w:rPr>
          <w:rFonts w:eastAsia="Calibri"/>
          <w:sz w:val="28"/>
          <w:szCs w:val="28"/>
        </w:rPr>
        <w:lastRenderedPageBreak/>
        <w:t>14 до 18 лет - письменное согласие родителей (усыновителей), попечителей на передачу в собственность жилых помещений, в которых проживают исключительно несовершеннолетние в возрасте от 14 до 18 лет;</w:t>
      </w:r>
    </w:p>
    <w:p w14:paraId="5D7285A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7) в случае, если заявление подано представителем заявителя - документ, подтверждающий полномочия представителя заявителя, с одновременным предъявлением документа, удостоверяющего личность представителя заявителя.</w:t>
      </w:r>
    </w:p>
    <w:p w14:paraId="0D7F68E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При обращении за предоставлением муниципальной услуги заявители также представляют в уполномоченный орган (МФЦ) документы, удостоверяющие личность всех граждан, имеющих право на приватизацию данного жилого помещения, в соответствии с законодательством Российской Федерации (паспорт или временное удостоверение личности, выданное на период его замены; свидетельство о рождении ребенка, выданное компетентным органом иностранного государства, и нотариально удостоверенный перевод указанного документа на русский язык – для лиц, не достигших 14-летнего возраста в случае выдачи свидетельства о рождении ребенка компетентными органами иностранного государства).</w:t>
      </w:r>
    </w:p>
    <w:p w14:paraId="6BE8806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2.5.2. Перечень документов (сведений), которые заявитель вправе представить по собственной инициативе:</w:t>
      </w:r>
    </w:p>
    <w:p w14:paraId="5193778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1) документ, подтверждающий право граждан на пользование жилым помещением (ордер, договор социального найма, копия финансового лицевого счета, другой документ, устанавливающий право на проживание в данном жилом помещении); выписка из Единого государственного реестра недвижимости об основных характеристиках и зарегистрированных правах на объект недвижимости (приватизируемое жилое помещение);</w:t>
      </w:r>
    </w:p>
    <w:p w14:paraId="215DCDE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 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26B1494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3) 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w:t>
      </w:r>
    </w:p>
    <w:p w14:paraId="7A53DB69"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4) разрешение органа опеки и попечительства в случае отказа от участия в приватизации жилого помещения несовершеннолетних, недееспособных и ограниченно дееспособных граждан; </w:t>
      </w:r>
    </w:p>
    <w:p w14:paraId="7E15501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5) документы (информацию, сведения), выданные органом регистрационного учета граждан Российской Федерации по месту пребывания и по месту жительства в пределах Российской Федерации о регистрации граждан, указанных в заявлении, по месту жительства на момент подачи заявления (при отсутствии сведений о регистрации в паспорте); </w:t>
      </w:r>
    </w:p>
    <w:p w14:paraId="12AD7F0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6) копия технического паспорта на приватизируемое жилое помещение.</w:t>
      </w:r>
    </w:p>
    <w:p w14:paraId="24EE39A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6227ACC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lastRenderedPageBreak/>
        <w:t xml:space="preserve">2.5.3. Заявление и документы, указанные в пунктах 2.5.1, 2.5.2 настоящего Административного регламента,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w:t>
      </w:r>
    </w:p>
    <w:p w14:paraId="271BABE7"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Копии документов должны быть заверены в установленном законодательством порядке.</w:t>
      </w:r>
    </w:p>
    <w:p w14:paraId="6B9E887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Заявление в форме электронного документа подписывается по выбору заявителя:</w:t>
      </w:r>
    </w:p>
    <w:p w14:paraId="3BE55AD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простой электронной подписью заявителя (представителя заявителя);</w:t>
      </w:r>
    </w:p>
    <w:p w14:paraId="68DB242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усиленной (квалифицированной, неквалифицированной) электронной подписью заявителя (представителя заявителя).</w:t>
      </w:r>
    </w:p>
    <w:p w14:paraId="3A06C688"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30FB2B7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2EC063A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25BCDB0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 случае представления заявления в форме электронного документа представителем заявителя, действующим на основании доверенности,</w:t>
      </w:r>
      <w:r w:rsidR="00A64B15">
        <w:rPr>
          <w:rFonts w:eastAsia="Calibri"/>
          <w:sz w:val="28"/>
          <w:szCs w:val="28"/>
        </w:rPr>
        <w:t xml:space="preserve"> </w:t>
      </w:r>
      <w:r w:rsidRPr="006976D3">
        <w:rPr>
          <w:rFonts w:eastAsia="Calibri"/>
          <w:sz w:val="28"/>
          <w:szCs w:val="28"/>
        </w:rPr>
        <w:t>к заявлению также прилагается доверенность в виде электронного образа такого документа.</w:t>
      </w:r>
    </w:p>
    <w:p w14:paraId="592CA7E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2.6. Основания для отказа в приеме документов, необходимых для предоставления муниципальной услуги:</w:t>
      </w:r>
    </w:p>
    <w:p w14:paraId="2132913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Заявителю направляется уведомление об отказе в приеме к рассмотрению заявления в следующих случаях:</w:t>
      </w:r>
    </w:p>
    <w:p w14:paraId="2BF93F8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1) заявителем не представлены документы, указанные в пункте 2.5.1 настоящего Административного регламента;</w:t>
      </w:r>
    </w:p>
    <w:p w14:paraId="1406C409"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 заявление не соответствует установленной форме и/или требованиям пункта 2.5.3 настоящего Административного регламента;</w:t>
      </w:r>
    </w:p>
    <w:p w14:paraId="629B4444" w14:textId="77777777" w:rsidR="005515C2" w:rsidRDefault="005515C2" w:rsidP="006976D3">
      <w:pPr>
        <w:widowControl w:val="0"/>
        <w:autoSpaceDE w:val="0"/>
        <w:ind w:firstLine="709"/>
        <w:jc w:val="both"/>
        <w:rPr>
          <w:rFonts w:eastAsia="Calibri"/>
          <w:sz w:val="28"/>
          <w:szCs w:val="28"/>
        </w:rPr>
      </w:pPr>
      <w:r w:rsidRPr="006976D3">
        <w:rPr>
          <w:rFonts w:eastAsia="Calibri"/>
          <w:sz w:val="28"/>
          <w:szCs w:val="28"/>
        </w:rPr>
        <w:lastRenderedPageBreak/>
        <w:t>3) при обращении за предоставлением муниципальной услуги</w:t>
      </w:r>
      <w:r w:rsidR="00CF12FD">
        <w:rPr>
          <w:rFonts w:eastAsia="Calibri"/>
          <w:sz w:val="28"/>
          <w:szCs w:val="28"/>
        </w:rPr>
        <w:t xml:space="preserve"> </w:t>
      </w:r>
      <w:r w:rsidRPr="006976D3">
        <w:rPr>
          <w:rFonts w:eastAsia="Calibri"/>
          <w:sz w:val="28"/>
          <w:szCs w:val="28"/>
        </w:rPr>
        <w:t>в электронной форме в результате проверки квалифицированной подписи выявлено несоблюдение установленных статьей 11 Федерального закона</w:t>
      </w:r>
      <w:r w:rsidR="00CF12FD">
        <w:rPr>
          <w:rFonts w:eastAsia="Calibri"/>
          <w:sz w:val="28"/>
          <w:szCs w:val="28"/>
        </w:rPr>
        <w:t xml:space="preserve"> </w:t>
      </w:r>
      <w:r w:rsidRPr="006976D3">
        <w:rPr>
          <w:rFonts w:eastAsia="Calibri"/>
          <w:sz w:val="28"/>
          <w:szCs w:val="28"/>
        </w:rPr>
        <w:t>от 06.04.2011 № 63-ФЗ «Об электронной подписи» (далее – Федеральный закон № 63-ФЗ) условий признания ее действительности.</w:t>
      </w:r>
    </w:p>
    <w:p w14:paraId="7996CAFA" w14:textId="77777777" w:rsidR="00CF12FD" w:rsidRPr="006976D3" w:rsidRDefault="00CF12FD" w:rsidP="006976D3">
      <w:pPr>
        <w:widowControl w:val="0"/>
        <w:autoSpaceDE w:val="0"/>
        <w:ind w:firstLine="709"/>
        <w:jc w:val="both"/>
        <w:rPr>
          <w:rFonts w:eastAsia="Calibri"/>
          <w:sz w:val="28"/>
          <w:szCs w:val="28"/>
        </w:rPr>
      </w:pPr>
      <w:r>
        <w:rPr>
          <w:rFonts w:eastAsia="Calibri"/>
          <w:sz w:val="28"/>
          <w:szCs w:val="28"/>
        </w:rPr>
        <w:t>4)</w:t>
      </w:r>
      <w:r w:rsidRPr="00CF12FD">
        <w:rPr>
          <w:rFonts w:eastAsia="Calibri"/>
          <w:sz w:val="28"/>
          <w:szCs w:val="28"/>
        </w:rPr>
        <w:t xml:space="preserve"> 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p w14:paraId="28F5D6B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A3A70D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2.7.1. Основания для приостановления предоставления муниципальной услуги отсутствуют.</w:t>
      </w:r>
    </w:p>
    <w:p w14:paraId="2F088DF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2.7.2. Уполномоченный орган принимает решение об отказе в передаче жилого помещения в собственность граждан в случае:</w:t>
      </w:r>
    </w:p>
    <w:p w14:paraId="763B729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1) отсутствия согласия с приватизацией жилого помещения одного </w:t>
      </w:r>
    </w:p>
    <w:p w14:paraId="61A791E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из членов семьи заявителя, лиц, зарегистрированных в приватизируемом жилом помещении, лиц, имеющих право пользования данным помещением </w:t>
      </w:r>
    </w:p>
    <w:p w14:paraId="7495016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на условиях социального найма и не использовавших право на приватизацию; </w:t>
      </w:r>
    </w:p>
    <w:p w14:paraId="1363353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 установления факта использования ранее заявителем права на приватизацию жилого помещения в совершеннолетнем возрасте на территории Российской Федерации;</w:t>
      </w:r>
    </w:p>
    <w:p w14:paraId="5FFC66F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3) представления в уполномоченный орган, МФЦ заявления в произвольной форме заявителем и (или) членами его семьи, претендующими на получение муниципальной услуги, об отказе в предоставлении муниципальной услуги на любой стадии оказания муниципальной услуги;</w:t>
      </w:r>
    </w:p>
    <w:p w14:paraId="7106636C"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4) отнесения жилого помещения к специализированному жилищному фонду в установленном законом порядке, а также отнесения жилого помещения к помещениям, указанным в статье 4 Федерального закона от 04.07.1991 № 1541-1 «О приватизации жилищного фонда в Российской Федерации»; </w:t>
      </w:r>
    </w:p>
    <w:p w14:paraId="1D211CB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5) отсутствия жилого помещения в собственности </w:t>
      </w:r>
      <w:r w:rsidR="00284363">
        <w:rPr>
          <w:rFonts w:eastAsia="Calibri"/>
          <w:sz w:val="28"/>
          <w:szCs w:val="28"/>
        </w:rPr>
        <w:t>Старополтавск</w:t>
      </w:r>
      <w:r w:rsidRPr="006976D3">
        <w:rPr>
          <w:rFonts w:eastAsia="Calibri"/>
          <w:sz w:val="28"/>
          <w:szCs w:val="28"/>
        </w:rPr>
        <w:t xml:space="preserve">ого сельского поселения </w:t>
      </w:r>
      <w:r w:rsidR="00284363">
        <w:rPr>
          <w:rFonts w:eastAsia="Calibri"/>
          <w:sz w:val="28"/>
          <w:szCs w:val="28"/>
        </w:rPr>
        <w:t>Старополтавск</w:t>
      </w:r>
      <w:r w:rsidRPr="006976D3">
        <w:rPr>
          <w:rFonts w:eastAsia="Calibri"/>
          <w:sz w:val="28"/>
          <w:szCs w:val="28"/>
        </w:rPr>
        <w:t xml:space="preserve">ого муниципального района Волгоградской области; </w:t>
      </w:r>
    </w:p>
    <w:p w14:paraId="1A56B94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6) предоставления отказа органа опеки и попечительства в приватизации в случае, если в приватизируемом жилом помещении проживают исключительно несовершеннолетние, а также в случае участия в приватизации недееспособных (ограниченно дееспособных) граждан; </w:t>
      </w:r>
    </w:p>
    <w:p w14:paraId="0C0D84E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7) предоставления отказа органа опеки и попечительства в приватизации в случае отказа от участия в приватизации жилого помещения несовершеннолетних, недееспособных (ограниченно дееспособных) граждан; </w:t>
      </w:r>
    </w:p>
    <w:p w14:paraId="7DB02B5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2.8. Муниципальная услуга предоставляется бесплатно.</w:t>
      </w:r>
    </w:p>
    <w:p w14:paraId="6A7AB25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2.9. Максимальный срок ожидания в очереди при подаче обращения и </w:t>
      </w:r>
      <w:r w:rsidRPr="006976D3">
        <w:rPr>
          <w:rFonts w:eastAsia="Calibri"/>
          <w:sz w:val="28"/>
          <w:szCs w:val="28"/>
        </w:rPr>
        <w:lastRenderedPageBreak/>
        <w:t>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14:paraId="0019A86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2.10. Срок регистрации заявления о предоставлении муниципальной услуги </w:t>
      </w:r>
    </w:p>
    <w:p w14:paraId="735D37C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на личном приеме граждан – не более 15 минут;</w:t>
      </w:r>
    </w:p>
    <w:p w14:paraId="5A30A887"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при поступлении заявления и документов по почте или через МФЦ – не более 3 дней со дня поступления в уполномоченный орган;</w:t>
      </w:r>
    </w:p>
    <w:p w14:paraId="17BE1A3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при поступлении заявления в форме электронного документа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72FF606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A23304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2.11.1. Требования к помещениям, в которых предоставляется муниципальная услуга.</w:t>
      </w:r>
    </w:p>
    <w:p w14:paraId="42FF14CA"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4ECD67C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w:t>
      </w:r>
    </w:p>
    <w:p w14:paraId="3913AB7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15, и быть оборудованы средствами пожаротушения.</w:t>
      </w:r>
    </w:p>
    <w:p w14:paraId="42A6C4F5"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Вход и выход из помещений оборудуются соответствующими указателями.</w:t>
      </w:r>
    </w:p>
    <w:p w14:paraId="12DED01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08E190B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507A9E1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2.11.2. Требования к местам ожидания.</w:t>
      </w:r>
    </w:p>
    <w:p w14:paraId="0B0ED23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52A41C6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Места ожидания должны быть оборудованы стульями, кресельными </w:t>
      </w:r>
      <w:r w:rsidRPr="006976D3">
        <w:rPr>
          <w:rFonts w:eastAsia="Calibri"/>
          <w:sz w:val="28"/>
          <w:szCs w:val="28"/>
        </w:rPr>
        <w:lastRenderedPageBreak/>
        <w:t>секциями, скамьями.</w:t>
      </w:r>
    </w:p>
    <w:p w14:paraId="7CE204F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2.11.3. Требования к местам приема заявителей.</w:t>
      </w:r>
    </w:p>
    <w:p w14:paraId="05E4588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Прием заявителей осуществляется в специально выделенных для этих целей помещениях.</w:t>
      </w:r>
    </w:p>
    <w:p w14:paraId="24244DA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Каждое рабочее место специалистов уполномоченного органа должно быть оборудовано персональным компьютером с возможностью доступа </w:t>
      </w:r>
    </w:p>
    <w:p w14:paraId="1FC455D1"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к необходимым информационным базам данных, печатающим и копирующим устройствам.</w:t>
      </w:r>
    </w:p>
    <w:p w14:paraId="4A1CEB59"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527D868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349FCB88"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2.11.4. Требования к информационным стендам.</w:t>
      </w:r>
    </w:p>
    <w:p w14:paraId="714FE0F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20776025"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На информационных стендах, официальном сайте уполномоченного органа размещаются следующие информационные материалы:</w:t>
      </w:r>
    </w:p>
    <w:p w14:paraId="1EB0264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66B8A25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текст настоящего Административного регламента;</w:t>
      </w:r>
    </w:p>
    <w:p w14:paraId="5439DBA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информация о порядке исполнения муниципальной услуги;</w:t>
      </w:r>
    </w:p>
    <w:p w14:paraId="4AAD221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перечень документов, необходимых для предоставления муниципальной услуги;</w:t>
      </w:r>
    </w:p>
    <w:p w14:paraId="6F008BB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формы и образцы документов для заполнения.</w:t>
      </w:r>
    </w:p>
    <w:p w14:paraId="02FCC566"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сведения о месте нахождения и графике работы уполномоченного органа и МФЦ;</w:t>
      </w:r>
    </w:p>
    <w:p w14:paraId="362D8C55"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справочные телефоны;</w:t>
      </w:r>
    </w:p>
    <w:p w14:paraId="0C6D6E27"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адреса электронной почты и адреса Интернет-сайтов;</w:t>
      </w:r>
    </w:p>
    <w:p w14:paraId="5D278D68"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информация о месте личного приема, а также об установленных для личного приема днях и часах.</w:t>
      </w:r>
    </w:p>
    <w:p w14:paraId="5168B44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При изменении информации по исполнению муниципальной услуги осуществляется ее периодическое обновление.</w:t>
      </w:r>
    </w:p>
    <w:p w14:paraId="38DA194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w:t>
      </w:r>
    </w:p>
    <w:p w14:paraId="2207DBA9"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и муниципальных услуг (www.gosuslugi.ru), а также на официальном сайте уполномоченного органа </w:t>
      </w:r>
      <w:r w:rsidR="00CA3CC8">
        <w:rPr>
          <w:rFonts w:eastAsia="Calibri"/>
          <w:sz w:val="28"/>
          <w:szCs w:val="28"/>
        </w:rPr>
        <w:t>(</w:t>
      </w:r>
      <w:r w:rsidR="00CA3CC8" w:rsidRPr="00CA3CC8">
        <w:rPr>
          <w:rFonts w:eastAsia="Calibri"/>
          <w:sz w:val="28"/>
          <w:szCs w:val="28"/>
        </w:rPr>
        <w:t>https://staropoltavskoe-sp.ru/)</w:t>
      </w:r>
      <w:r w:rsidRPr="006976D3">
        <w:rPr>
          <w:rFonts w:eastAsia="Calibri"/>
          <w:sz w:val="28"/>
          <w:szCs w:val="28"/>
        </w:rPr>
        <w:t>.</w:t>
      </w:r>
    </w:p>
    <w:p w14:paraId="22829E57"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Оформление визуальной, текстовой и мультимедийной информации </w:t>
      </w:r>
    </w:p>
    <w:p w14:paraId="08012F13"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о порядке предоставления муниципальной услуги должно </w:t>
      </w:r>
      <w:r w:rsidRPr="006976D3">
        <w:rPr>
          <w:rFonts w:eastAsia="Calibri"/>
          <w:sz w:val="28"/>
          <w:szCs w:val="28"/>
        </w:rPr>
        <w:lastRenderedPageBreak/>
        <w:t>соответствовать оптимальному зрительному и слуховому восприятию этой информации гражданами.</w:t>
      </w:r>
    </w:p>
    <w:p w14:paraId="3077999C"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2.11.5. Требования к обеспечению доступности предоставления муниципальной услуги для инвалидов.</w:t>
      </w:r>
    </w:p>
    <w:p w14:paraId="774CC7D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 целях обеспечения условий доступности для инвалидов муниципальной услуги должно быть обеспечено:</w:t>
      </w:r>
    </w:p>
    <w:p w14:paraId="579C737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оказание должностными лицами уполномоченного органа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280600E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беспрепятственный вход инвалидов в помещение и выход из него;</w:t>
      </w:r>
    </w:p>
    <w:p w14:paraId="095CAC7B"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14:paraId="43519E0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2D279CD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w:t>
      </w:r>
    </w:p>
    <w:p w14:paraId="63B82C48"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 помещения и к услугам, с учетом ограничений их жизнедеятельности;</w:t>
      </w:r>
    </w:p>
    <w:p w14:paraId="2B87B9F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0F73E7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 допуск сурдопереводчика и </w:t>
      </w:r>
      <w:proofErr w:type="spellStart"/>
      <w:r w:rsidRPr="006976D3">
        <w:rPr>
          <w:rFonts w:eastAsia="Calibri"/>
          <w:sz w:val="28"/>
          <w:szCs w:val="28"/>
        </w:rPr>
        <w:t>тифлосурдопереводчика</w:t>
      </w:r>
      <w:proofErr w:type="spellEnd"/>
      <w:r w:rsidRPr="006976D3">
        <w:rPr>
          <w:rFonts w:eastAsia="Calibri"/>
          <w:sz w:val="28"/>
          <w:szCs w:val="28"/>
        </w:rPr>
        <w:t>;</w:t>
      </w:r>
    </w:p>
    <w:p w14:paraId="7822F725"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07049F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предоставление при необходимости услуги по месту жительства инвалида или в дистанционном режиме;</w:t>
      </w:r>
    </w:p>
    <w:p w14:paraId="1ED1740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оказание должностными лицами уполномоченного органа иной необходимой помощи инвалидам в преодолении барьеров, препятствующих получению ими услуг наравне с другими лицами.</w:t>
      </w:r>
    </w:p>
    <w:p w14:paraId="645BE88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2.12. Показатели доступности и качества муниципальной услуги.</w:t>
      </w:r>
    </w:p>
    <w:p w14:paraId="34F5978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Основными показателями доступности предоставления муниципальной услуги являются:</w:t>
      </w:r>
    </w:p>
    <w:p w14:paraId="4CC21CBC"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DD52F37"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возможность получения заявителем уведомлений о предоставлении муниципальной услуги с помощью Единого портала государственных и </w:t>
      </w:r>
      <w:r w:rsidRPr="006976D3">
        <w:rPr>
          <w:rFonts w:eastAsia="Calibri"/>
          <w:sz w:val="28"/>
          <w:szCs w:val="28"/>
        </w:rPr>
        <w:lastRenderedPageBreak/>
        <w:t>муниципальных услуг;</w:t>
      </w:r>
    </w:p>
    <w:p w14:paraId="06811F6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29F9F9F"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Основными показателями качества предоставления муниципальной услуги являются:</w:t>
      </w:r>
    </w:p>
    <w:p w14:paraId="60BB566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DED82E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 xml:space="preserve">минимально возможное количество взаимодействий гражданина </w:t>
      </w:r>
    </w:p>
    <w:p w14:paraId="6BC2E20E"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с должностными лицами, участвующими в предоставлении муниципальной услуги;</w:t>
      </w:r>
    </w:p>
    <w:p w14:paraId="2E6717A4"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402BF6D"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отсутствие нарушений установленных сроков в процессе предоставления муниципальной услуги;</w:t>
      </w:r>
    </w:p>
    <w:p w14:paraId="38769210"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37CE4502" w14:textId="77777777" w:rsidR="005515C2" w:rsidRPr="006976D3" w:rsidRDefault="005515C2" w:rsidP="006976D3">
      <w:pPr>
        <w:widowControl w:val="0"/>
        <w:autoSpaceDE w:val="0"/>
        <w:ind w:firstLine="709"/>
        <w:jc w:val="both"/>
        <w:rPr>
          <w:rFonts w:eastAsia="Calibri"/>
          <w:sz w:val="28"/>
          <w:szCs w:val="28"/>
        </w:rPr>
      </w:pPr>
      <w:r w:rsidRPr="006976D3">
        <w:rPr>
          <w:rFonts w:eastAsia="Calibri"/>
          <w:sz w:val="28"/>
          <w:szCs w:val="28"/>
        </w:rPr>
        <w:t>2.13. Иные требования, в том числе учитывающие особенности предоставления муниципальных услуг в электронной форме и МФЦ.</w:t>
      </w:r>
    </w:p>
    <w:p w14:paraId="7F3A255B" w14:textId="77777777" w:rsidR="00DC7E49" w:rsidRPr="006976D3" w:rsidRDefault="005515C2" w:rsidP="006976D3">
      <w:pPr>
        <w:widowControl w:val="0"/>
        <w:autoSpaceDE w:val="0"/>
        <w:ind w:firstLine="709"/>
        <w:jc w:val="both"/>
        <w:rPr>
          <w:rFonts w:eastAsia="Calibri"/>
          <w:sz w:val="28"/>
          <w:szCs w:val="28"/>
        </w:rPr>
      </w:pPr>
      <w:r w:rsidRPr="006976D3">
        <w:rPr>
          <w:rFonts w:eastAsia="Calibri"/>
          <w:sz w:val="28"/>
          <w:szCs w:val="28"/>
        </w:rPr>
        <w:t>Особенности осуществления отдельных административных процедур, действий, выполнение которых обеспечивается заявителю</w:t>
      </w:r>
      <w:r w:rsidR="00A046E2">
        <w:rPr>
          <w:rFonts w:eastAsia="Calibri"/>
          <w:sz w:val="28"/>
          <w:szCs w:val="28"/>
        </w:rPr>
        <w:t xml:space="preserve"> </w:t>
      </w:r>
      <w:r w:rsidRPr="006976D3">
        <w:rPr>
          <w:rFonts w:eastAsia="Calibri"/>
          <w:sz w:val="28"/>
          <w:szCs w:val="28"/>
        </w:rPr>
        <w:t>при предоставлении муниципальной услуги в электронной форме, и предоставления муниципальной услуги через МФЦ установлены в разделе 3 настоящего Административного регламента.</w:t>
      </w:r>
    </w:p>
    <w:p w14:paraId="74B806C5" w14:textId="77777777" w:rsidR="005515C2" w:rsidRDefault="005515C2" w:rsidP="005515C2">
      <w:pPr>
        <w:widowControl w:val="0"/>
        <w:autoSpaceDE w:val="0"/>
        <w:ind w:firstLine="709"/>
        <w:rPr>
          <w:rFonts w:eastAsia="Calibri"/>
          <w:b/>
          <w:sz w:val="28"/>
          <w:szCs w:val="28"/>
        </w:rPr>
      </w:pPr>
    </w:p>
    <w:p w14:paraId="52E8B75D" w14:textId="77777777" w:rsidR="00284363" w:rsidRPr="00284363" w:rsidRDefault="00284363" w:rsidP="002D1E6C">
      <w:pPr>
        <w:suppressAutoHyphens w:val="0"/>
        <w:ind w:firstLine="709"/>
        <w:jc w:val="center"/>
        <w:rPr>
          <w:sz w:val="28"/>
          <w:szCs w:val="28"/>
          <w:lang w:eastAsia="ru-RU"/>
        </w:rPr>
      </w:pPr>
      <w:r w:rsidRPr="00284363">
        <w:rPr>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4CF581B" w14:textId="77777777" w:rsidR="00284363" w:rsidRPr="00284363" w:rsidRDefault="00284363" w:rsidP="002D1E6C">
      <w:pPr>
        <w:suppressAutoHyphens w:val="0"/>
        <w:ind w:firstLine="709"/>
        <w:jc w:val="both"/>
        <w:rPr>
          <w:sz w:val="28"/>
          <w:szCs w:val="28"/>
          <w:lang w:eastAsia="ru-RU"/>
        </w:rPr>
      </w:pPr>
    </w:p>
    <w:p w14:paraId="6173DE2C"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 Предоставление муниципальной услуги включает в себя следующие административные процедуры:</w:t>
      </w:r>
    </w:p>
    <w:p w14:paraId="351F1A12"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1) прием и регистрация заявления и прилагаемых к нему документов (отказ в приеме к рассмотрению заявления и прилагаемых к нему документов);</w:t>
      </w:r>
    </w:p>
    <w:p w14:paraId="05380773"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2) формирование и направление межведомственных запросов в органы, участвующие в предоставлении муниципальной услуги; </w:t>
      </w:r>
    </w:p>
    <w:p w14:paraId="51827143"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 рассмотрение документов и сведений, принятие решения, выдача (направление) результата.</w:t>
      </w:r>
    </w:p>
    <w:p w14:paraId="143FF0C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lastRenderedPageBreak/>
        <w:t>3.1. Прием и регистрация заявления и прилагаемых к нему документов (отказ в приеме к рассмотрению заявления и прилагаемых к нему документов).</w:t>
      </w:r>
    </w:p>
    <w:p w14:paraId="7405E407"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sidRPr="00284363">
        <w:rPr>
          <w:sz w:val="28"/>
          <w:szCs w:val="28"/>
          <w:lang w:eastAsia="ru-RU"/>
        </w:rPr>
        <w:br/>
        <w:t>в электронной форме.</w:t>
      </w:r>
    </w:p>
    <w:p w14:paraId="2109CE8A"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3.1.2. При приеме заявления и документов должностное лицо уполномоченного органа,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пунктами 2.5.1 и 2.5.2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1045507D"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3.1.3. Должностное лицо уполномоченного органа, ответственное за прием и регистрацию заявления, принимает и регистрирует заявление с прилагаемыми к нему документами.</w:t>
      </w:r>
    </w:p>
    <w:p w14:paraId="4E2D8268"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Заявление и прилагаемые к нему документы, поступившие </w:t>
      </w:r>
      <w:r w:rsidRPr="00284363">
        <w:rPr>
          <w:sz w:val="28"/>
          <w:szCs w:val="28"/>
          <w:lang w:eastAsia="ru-RU"/>
        </w:rPr>
        <w:br/>
        <w:t>в уполномоченный орган в электронном виде, регистрируются в общем порядке.</w:t>
      </w:r>
    </w:p>
    <w:p w14:paraId="42F0B60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w:t>
      </w:r>
    </w:p>
    <w:p w14:paraId="278534F8" w14:textId="77777777" w:rsidR="00284363" w:rsidRPr="00284363" w:rsidRDefault="00284363" w:rsidP="002D1E6C">
      <w:pPr>
        <w:suppressAutoHyphens w:val="0"/>
        <w:ind w:firstLine="709"/>
        <w:jc w:val="both"/>
        <w:rPr>
          <w:sz w:val="28"/>
          <w:szCs w:val="28"/>
          <w:lang w:eastAsia="ru-RU"/>
        </w:rPr>
      </w:pPr>
      <w:bookmarkStart w:id="5" w:name="Par0"/>
      <w:bookmarkEnd w:id="5"/>
      <w:r w:rsidRPr="00284363">
        <w:rPr>
          <w:sz w:val="28"/>
          <w:szCs w:val="28"/>
          <w:lang w:eastAsia="ru-RU"/>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3C4DC790"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3.1.4. При поступлении заявления по почте должностное лицо уполномоченного органа принимает и регистрирует заявление с прилагаемыми к нему документами.</w:t>
      </w:r>
    </w:p>
    <w:p w14:paraId="0EEDC55E"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Получение заявления в форме электронного документа и прилагаемых </w:t>
      </w:r>
      <w:r w:rsidRPr="00284363">
        <w:rPr>
          <w:sz w:val="28"/>
          <w:szCs w:val="28"/>
          <w:lang w:eastAsia="ru-RU"/>
        </w:rPr>
        <w:br/>
        <w:t>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52B969C2"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E1B23AD"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3.1.5. При поступлении заявления в электронной форме должностное лицо уполномоченного органа в течение 1 рабочего дня с момента его реги</w:t>
      </w:r>
      <w:r w:rsidRPr="00284363">
        <w:rPr>
          <w:sz w:val="28"/>
          <w:szCs w:val="28"/>
          <w:lang w:eastAsia="ru-RU"/>
        </w:rPr>
        <w:lastRenderedPageBreak/>
        <w:t>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62346269"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0EB049B0"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В случае выявления иных оснований для отказа в приеме документов, перечисленных в пункте 2.6 настоящего Административного регламента, должностное лицо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14:paraId="1C079BDD"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3.1.6. Максимальный срок исполнения административной процедуры:</w:t>
      </w:r>
    </w:p>
    <w:p w14:paraId="6AF3263A"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на личном приеме граждан – не более 15 минут;</w:t>
      </w:r>
    </w:p>
    <w:p w14:paraId="0D0E8113"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 при поступлении заявления и документов по почте или через МФЦ – </w:t>
      </w:r>
      <w:r w:rsidRPr="00284363">
        <w:rPr>
          <w:sz w:val="28"/>
          <w:szCs w:val="28"/>
          <w:lang w:eastAsia="ru-RU"/>
        </w:rPr>
        <w:br/>
        <w:t>не более 3</w:t>
      </w:r>
      <w:r w:rsidRPr="00284363">
        <w:rPr>
          <w:color w:val="FF0000"/>
          <w:sz w:val="28"/>
          <w:szCs w:val="28"/>
          <w:lang w:eastAsia="ru-RU"/>
        </w:rPr>
        <w:t xml:space="preserve"> </w:t>
      </w:r>
      <w:r w:rsidRPr="00284363">
        <w:rPr>
          <w:sz w:val="28"/>
          <w:szCs w:val="28"/>
          <w:lang w:eastAsia="ru-RU"/>
        </w:rPr>
        <w:t>дней со дня поступления в уполномоченный орган;</w:t>
      </w:r>
    </w:p>
    <w:p w14:paraId="007A6F1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при поступлении заявления в форме электронного документа</w:t>
      </w:r>
      <w:r w:rsidRPr="00284363">
        <w:rPr>
          <w:strike/>
          <w:sz w:val="28"/>
          <w:szCs w:val="28"/>
          <w:lang w:eastAsia="ru-RU"/>
        </w:rPr>
        <w:t xml:space="preserve"> </w:t>
      </w:r>
      <w:r w:rsidRPr="00284363">
        <w:rPr>
          <w:sz w:val="28"/>
          <w:szCs w:val="28"/>
          <w:lang w:eastAsia="ru-RU"/>
        </w:rPr>
        <w:t>посредством Единого портала государственных и муниципальных услуг – 1 рабочий день.</w:t>
      </w:r>
    </w:p>
    <w:p w14:paraId="7403F61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570456B9"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3.1.7. Результатом исполнения административной процедуры является:</w:t>
      </w:r>
    </w:p>
    <w:p w14:paraId="5C7FED8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32C7D9E3"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lastRenderedPageBreak/>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14:paraId="37FEB9C0"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3.2. Формирование и направление межведомственных запросов в органы, участвующие в предоставлении муниципальной услуги.</w:t>
      </w:r>
    </w:p>
    <w:p w14:paraId="4228BDE3"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3.2.1.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 ответственным за предоставление муниципальной услуги.</w:t>
      </w:r>
    </w:p>
    <w:p w14:paraId="30097DB7"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7289D8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3.2.3. В случае если заявителем самостоятельно представлены все документы, необходимые для предоставления муниципальной услуги </w:t>
      </w:r>
      <w:r w:rsidRPr="00284363">
        <w:rPr>
          <w:sz w:val="28"/>
          <w:szCs w:val="28"/>
          <w:lang w:eastAsia="ru-RU"/>
        </w:rPr>
        <w:br/>
        <w:t xml:space="preserve">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w:t>
      </w:r>
      <w:r w:rsidRPr="00284363">
        <w:rPr>
          <w:sz w:val="28"/>
          <w:szCs w:val="28"/>
          <w:lang w:eastAsia="ru-RU"/>
        </w:rPr>
        <w:br/>
        <w:t>к исполнению следующей административной процедуры настоящего Административного регламента.</w:t>
      </w:r>
    </w:p>
    <w:p w14:paraId="6C316D1C"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3.2.4. Максимальный срок исполнения административной процедуры - 5 дней со дня окончания приема документов и регистрации заявления.</w:t>
      </w:r>
    </w:p>
    <w:p w14:paraId="3F33B63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3.2.5.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14:paraId="3DE35818"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3.3. Рассмотрение документов и сведений, принятие решения, выдача (направление) результата.</w:t>
      </w:r>
    </w:p>
    <w:p w14:paraId="55B755F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w:t>
      </w:r>
    </w:p>
    <w:p w14:paraId="7569452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3.3.2. Должностное лицо уполномоченного органа, ответственное </w:t>
      </w:r>
      <w:r w:rsidRPr="00284363">
        <w:rPr>
          <w:sz w:val="28"/>
          <w:szCs w:val="28"/>
          <w:lang w:eastAsia="ru-RU"/>
        </w:rPr>
        <w:br/>
        <w:t xml:space="preserve">за предоставление муниципальной услуги, рассматривает представленные документы и сведения на предмет отсутствия (наличия) оснований отказа </w:t>
      </w:r>
      <w:r w:rsidRPr="00284363">
        <w:rPr>
          <w:sz w:val="28"/>
          <w:szCs w:val="28"/>
          <w:lang w:eastAsia="ru-RU"/>
        </w:rPr>
        <w:br/>
        <w:t xml:space="preserve">в предоставлении муниципальной услуги, предусмотренных </w:t>
      </w:r>
      <w:hyperlink r:id="rId7" w:history="1">
        <w:r w:rsidRPr="00284363">
          <w:rPr>
            <w:sz w:val="28"/>
            <w:szCs w:val="28"/>
            <w:lang w:eastAsia="ru-RU"/>
          </w:rPr>
          <w:t>пунктом 2.</w:t>
        </w:r>
      </w:hyperlink>
      <w:r w:rsidRPr="00284363">
        <w:rPr>
          <w:sz w:val="28"/>
          <w:szCs w:val="28"/>
          <w:lang w:eastAsia="ru-RU"/>
        </w:rPr>
        <w:t>7</w:t>
      </w:r>
      <w:r w:rsidR="006159CB" w:rsidRPr="006159CB">
        <w:rPr>
          <w:sz w:val="28"/>
          <w:szCs w:val="28"/>
          <w:lang w:eastAsia="ru-RU"/>
        </w:rPr>
        <w:t>.2</w:t>
      </w:r>
      <w:r w:rsidRPr="00284363">
        <w:rPr>
          <w:sz w:val="28"/>
          <w:szCs w:val="28"/>
          <w:lang w:eastAsia="ru-RU"/>
        </w:rPr>
        <w:t xml:space="preserve"> настоящего Административного регламента.</w:t>
      </w:r>
    </w:p>
    <w:p w14:paraId="62900A38"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3.3.3.</w:t>
      </w:r>
      <w:r w:rsidRPr="00284363">
        <w:rPr>
          <w:color w:val="FF0000"/>
          <w:sz w:val="28"/>
          <w:szCs w:val="28"/>
          <w:lang w:eastAsia="ru-RU"/>
        </w:rPr>
        <w:t xml:space="preserve"> </w:t>
      </w:r>
      <w:r w:rsidRPr="00284363">
        <w:rPr>
          <w:sz w:val="28"/>
          <w:szCs w:val="28"/>
          <w:lang w:eastAsia="ru-RU"/>
        </w:rPr>
        <w:t xml:space="preserve">По итогам рассмотрения заявления уполномоченный орган принимает одно из следующих решений: </w:t>
      </w:r>
    </w:p>
    <w:p w14:paraId="4AE4E0C8"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1) о передаче жилого помещения в собственность граждан и направлении заявителю проекта договора передачи жилого помещения в собственность граждан;</w:t>
      </w:r>
    </w:p>
    <w:p w14:paraId="49903BB6"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lastRenderedPageBreak/>
        <w:t xml:space="preserve">2) об отказе в передаче жилого помещения в собственность граждан. </w:t>
      </w:r>
    </w:p>
    <w:p w14:paraId="3D4F93E7"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Подписанный руководителем (иным уполномоченным должностным лицом) уполномоченного органа проект договора передачи жилого помещения в собственность граждан либо решение об отказе в передаче жилого помещения в собственность граждан выдается или направляется заявителю (по его выбору, в зависимости от способа получения, указанного в заявлении) не позднее чем через 3 рабочих дня со дня принятия одного из названных решений.</w:t>
      </w:r>
    </w:p>
    <w:p w14:paraId="30E9D62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5C8F906"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3.3.4.</w:t>
      </w:r>
      <w:r w:rsidRPr="00284363">
        <w:rPr>
          <w:color w:val="FF0000"/>
          <w:sz w:val="28"/>
          <w:szCs w:val="28"/>
          <w:lang w:eastAsia="ru-RU"/>
        </w:rPr>
        <w:t xml:space="preserve"> </w:t>
      </w:r>
      <w:r w:rsidRPr="00284363">
        <w:rPr>
          <w:color w:val="000000"/>
          <w:sz w:val="28"/>
          <w:szCs w:val="28"/>
          <w:lang w:eastAsia="ru-RU"/>
        </w:rPr>
        <w:t>Максимальный срок исполнения административной процедуры - 30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5A061BC4"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3.3.5. Результатом исполнения административной процедуры является направление (выдача) заявителю, в том числе посредством электронной почты, Единого портала государственных и муниципальных услуг либо через МФЦ:</w:t>
      </w:r>
    </w:p>
    <w:p w14:paraId="37641E12"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1) проект договора о передаче жилого помещения в собственность заявителя;</w:t>
      </w:r>
    </w:p>
    <w:p w14:paraId="16E279A6"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2) решение уполномоченного органа (в форме уведомления) об отказе в передаче жилого помещения в собственность граждан.</w:t>
      </w:r>
    </w:p>
    <w:p w14:paraId="0961985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001F176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43D2A32A"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получение информации о порядке и сроках предоставления муниципальной услуги;</w:t>
      </w:r>
    </w:p>
    <w:p w14:paraId="02CA51B0"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запись на прием в уполномоченный орган для подачи запроса </w:t>
      </w:r>
      <w:r w:rsidRPr="00284363">
        <w:rPr>
          <w:sz w:val="28"/>
          <w:szCs w:val="28"/>
          <w:lang w:eastAsia="ru-RU"/>
        </w:rPr>
        <w:br/>
        <w:t>о предоставлении муниципальной услуги (далее – запрос);</w:t>
      </w:r>
    </w:p>
    <w:p w14:paraId="26AC7D1E"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формирование заявления;</w:t>
      </w:r>
    </w:p>
    <w:p w14:paraId="4248B9D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прием и регистрация уполномоченным органом заявления и иных документов, необходимых для предоставления муниципальной услуги;</w:t>
      </w:r>
    </w:p>
    <w:p w14:paraId="7B0F85E9"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получение результата предоставления муниципальной услуги;</w:t>
      </w:r>
    </w:p>
    <w:p w14:paraId="1D913D0C"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получение сведений о ходе выполнения запроса;</w:t>
      </w:r>
    </w:p>
    <w:p w14:paraId="67DFC382"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lastRenderedPageBreak/>
        <w:t>осуществление оценки качества предоставления муниципальной услуги;</w:t>
      </w:r>
    </w:p>
    <w:p w14:paraId="0E5C3D61"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03AB5BFA"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анкетирование заявителя (предъявление заявителю перечня вопросов </w:t>
      </w:r>
      <w:r w:rsidRPr="00284363">
        <w:rPr>
          <w:sz w:val="28"/>
          <w:szCs w:val="28"/>
          <w:lang w:eastAsia="ru-RU"/>
        </w:rPr>
        <w:br/>
        <w:t>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5FF43FF7"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846BEC6"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 xml:space="preserve">3.4.2.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w:t>
      </w:r>
    </w:p>
    <w:p w14:paraId="0D1175D1"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71E19C21"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772F8995"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3.4.5.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14:paraId="75BE1309"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17ED2E7E"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011D52BF" w14:textId="77777777" w:rsidR="00284363" w:rsidRPr="00284363" w:rsidRDefault="00284363" w:rsidP="002D1E6C">
      <w:pPr>
        <w:suppressAutoHyphens w:val="0"/>
        <w:ind w:firstLine="709"/>
        <w:jc w:val="both"/>
        <w:rPr>
          <w:sz w:val="28"/>
          <w:szCs w:val="28"/>
          <w:lang w:eastAsia="ru-RU"/>
        </w:rPr>
      </w:pPr>
      <w:r w:rsidRPr="00284363">
        <w:rPr>
          <w:sz w:val="28"/>
          <w:szCs w:val="28"/>
          <w:lang w:eastAsia="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5CFC1AFD" w14:textId="77777777" w:rsidR="00284363" w:rsidRPr="00284363" w:rsidRDefault="00284363" w:rsidP="002D1E6C">
      <w:pPr>
        <w:suppressAutoHyphens w:val="0"/>
        <w:ind w:firstLine="709"/>
        <w:jc w:val="both"/>
        <w:rPr>
          <w:sz w:val="28"/>
          <w:szCs w:val="28"/>
          <w:lang w:eastAsia="ru-RU"/>
        </w:rPr>
      </w:pPr>
    </w:p>
    <w:p w14:paraId="4EA43F31" w14:textId="77777777" w:rsidR="00284363" w:rsidRPr="00284363" w:rsidRDefault="00284363" w:rsidP="002D1E6C">
      <w:pPr>
        <w:suppressAutoHyphens w:val="0"/>
        <w:ind w:firstLine="709"/>
        <w:jc w:val="both"/>
        <w:rPr>
          <w:sz w:val="28"/>
          <w:szCs w:val="28"/>
          <w:lang w:eastAsia="ru-RU"/>
        </w:rPr>
      </w:pPr>
    </w:p>
    <w:p w14:paraId="0E191398" w14:textId="77777777" w:rsidR="00284363" w:rsidRPr="00284363" w:rsidRDefault="00284363" w:rsidP="002D1E6C">
      <w:pPr>
        <w:suppressAutoHyphens w:val="0"/>
        <w:ind w:firstLine="709"/>
        <w:jc w:val="both"/>
        <w:rPr>
          <w:sz w:val="28"/>
          <w:szCs w:val="28"/>
          <w:lang w:eastAsia="ru-RU"/>
        </w:rPr>
      </w:pPr>
    </w:p>
    <w:p w14:paraId="73116B0F" w14:textId="77777777" w:rsidR="00284363" w:rsidRPr="00284363" w:rsidRDefault="00284363" w:rsidP="002D1E6C">
      <w:pPr>
        <w:suppressAutoHyphens w:val="0"/>
        <w:ind w:firstLine="709"/>
        <w:jc w:val="both"/>
        <w:rPr>
          <w:sz w:val="28"/>
          <w:szCs w:val="28"/>
          <w:lang w:eastAsia="ru-RU"/>
        </w:rPr>
      </w:pPr>
    </w:p>
    <w:p w14:paraId="7E450B2B" w14:textId="77777777" w:rsidR="00DC7E49" w:rsidRDefault="00C51A4A">
      <w:pPr>
        <w:ind w:left="5103"/>
        <w:jc w:val="both"/>
        <w:rPr>
          <w:sz w:val="28"/>
          <w:szCs w:val="28"/>
        </w:rPr>
      </w:pPr>
      <w:r>
        <w:rPr>
          <w:sz w:val="28"/>
          <w:szCs w:val="28"/>
        </w:rPr>
        <w:t>ПРИЛОЖЕНИЕ</w:t>
      </w:r>
    </w:p>
    <w:p w14:paraId="39CA600A" w14:textId="77777777" w:rsidR="00DC7E49" w:rsidRDefault="00C51A4A">
      <w:pPr>
        <w:ind w:left="5103"/>
        <w:jc w:val="both"/>
      </w:pPr>
      <w:r>
        <w:rPr>
          <w:sz w:val="28"/>
          <w:szCs w:val="28"/>
        </w:rPr>
        <w:t>к административному регламенту предоставления муниципальной услуги «</w:t>
      </w:r>
      <w:r>
        <w:rPr>
          <w:bCs/>
          <w:sz w:val="28"/>
          <w:szCs w:val="28"/>
        </w:rPr>
        <w:t>Передача в собственность граждан занимаемых ими жилых помещений</w:t>
      </w:r>
      <w:r w:rsidR="00284363">
        <w:rPr>
          <w:bCs/>
          <w:sz w:val="28"/>
          <w:szCs w:val="28"/>
        </w:rPr>
        <w:t xml:space="preserve"> </w:t>
      </w:r>
      <w:r>
        <w:rPr>
          <w:bCs/>
          <w:sz w:val="28"/>
          <w:szCs w:val="28"/>
        </w:rPr>
        <w:t>муниципального жилищного фонда в порядке приватизации жилищного фонда</w:t>
      </w:r>
      <w:r>
        <w:rPr>
          <w:sz w:val="28"/>
          <w:szCs w:val="28"/>
        </w:rPr>
        <w:t>»</w:t>
      </w:r>
    </w:p>
    <w:p w14:paraId="23D33D5F" w14:textId="77777777" w:rsidR="00DC7E49" w:rsidRDefault="00DC7E49">
      <w:pPr>
        <w:ind w:left="5103"/>
        <w:jc w:val="both"/>
        <w:rPr>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9"/>
        <w:gridCol w:w="4815"/>
      </w:tblGrid>
      <w:tr w:rsidR="00DC7E49" w14:paraId="29D51B1E" w14:textId="77777777" w:rsidTr="00C30F92">
        <w:tc>
          <w:tcPr>
            <w:tcW w:w="5249" w:type="dxa"/>
          </w:tcPr>
          <w:p w14:paraId="79E621E7" w14:textId="77777777" w:rsidR="00DC7E49" w:rsidRDefault="00C51A4A">
            <w:pPr>
              <w:widowControl w:val="0"/>
              <w:spacing w:line="220" w:lineRule="exact"/>
              <w:rPr>
                <w:rFonts w:eastAsia="Arial Unicode MS"/>
                <w:b/>
                <w:sz w:val="24"/>
                <w:szCs w:val="24"/>
                <w:u w:val="single"/>
              </w:rPr>
            </w:pPr>
            <w:r>
              <w:rPr>
                <w:rFonts w:eastAsia="Arial Unicode MS"/>
                <w:b/>
                <w:sz w:val="22"/>
                <w:szCs w:val="22"/>
              </w:rPr>
              <w:t xml:space="preserve">Сведения о заявителе: </w:t>
            </w:r>
            <w:r>
              <w:rPr>
                <w:rFonts w:eastAsia="Arial Unicode MS"/>
                <w:b/>
                <w:sz w:val="22"/>
                <w:szCs w:val="22"/>
                <w:u w:val="single"/>
              </w:rPr>
              <w:t>__________________________________</w:t>
            </w:r>
          </w:p>
          <w:p w14:paraId="0CAF8432" w14:textId="77777777" w:rsidR="00DC7E49" w:rsidRDefault="00C51A4A">
            <w:pPr>
              <w:widowControl w:val="0"/>
              <w:spacing w:line="226" w:lineRule="exact"/>
              <w:rPr>
                <w:rFonts w:eastAsia="Arial Unicode MS"/>
              </w:rPr>
            </w:pPr>
            <w:r>
              <w:rPr>
                <w:rFonts w:eastAsia="Arial Unicode MS"/>
              </w:rPr>
              <w:t xml:space="preserve">(Ф.И.О. физического лица) </w:t>
            </w:r>
          </w:p>
          <w:p w14:paraId="446F2D95" w14:textId="77777777" w:rsidR="00DC7E49" w:rsidRDefault="00DC7E49">
            <w:pPr>
              <w:widowControl w:val="0"/>
              <w:spacing w:line="226" w:lineRule="exact"/>
              <w:rPr>
                <w:rFonts w:eastAsia="Arial Unicode MS"/>
                <w:b/>
                <w:sz w:val="24"/>
                <w:szCs w:val="24"/>
              </w:rPr>
            </w:pPr>
          </w:p>
          <w:p w14:paraId="7834888A" w14:textId="77777777" w:rsidR="00DC7E49" w:rsidRDefault="00C51A4A">
            <w:pPr>
              <w:widowControl w:val="0"/>
              <w:spacing w:line="226" w:lineRule="exact"/>
              <w:rPr>
                <w:rFonts w:eastAsia="Arial Unicode MS"/>
                <w:b/>
                <w:sz w:val="22"/>
                <w:szCs w:val="22"/>
              </w:rPr>
            </w:pPr>
            <w:r>
              <w:rPr>
                <w:rFonts w:eastAsia="Arial Unicode MS"/>
                <w:sz w:val="22"/>
                <w:szCs w:val="22"/>
              </w:rPr>
              <w:t>Документ, удостоверяющий  личность</w:t>
            </w:r>
          </w:p>
          <w:p w14:paraId="1267070E" w14:textId="77777777" w:rsidR="00DC7E49" w:rsidRDefault="00C51A4A">
            <w:pPr>
              <w:widowControl w:val="0"/>
              <w:tabs>
                <w:tab w:val="left" w:leader="underscore" w:pos="1855"/>
              </w:tabs>
              <w:spacing w:line="226" w:lineRule="exact"/>
              <w:rPr>
                <w:rFonts w:eastAsia="Arial Unicode MS"/>
                <w:b/>
              </w:rPr>
            </w:pPr>
            <w:r>
              <w:rPr>
                <w:rFonts w:eastAsia="Arial Unicode MS"/>
                <w:sz w:val="24"/>
                <w:szCs w:val="24"/>
              </w:rPr>
              <w:tab/>
            </w:r>
            <w:r>
              <w:rPr>
                <w:rFonts w:eastAsia="Arial Unicode MS"/>
              </w:rPr>
              <w:t>(вид документа)</w:t>
            </w:r>
          </w:p>
          <w:p w14:paraId="15864D60" w14:textId="77777777" w:rsidR="00DC7E49" w:rsidRDefault="00C51A4A">
            <w:pPr>
              <w:widowControl w:val="0"/>
              <w:tabs>
                <w:tab w:val="left" w:leader="underscore" w:pos="1855"/>
              </w:tabs>
              <w:spacing w:line="226" w:lineRule="exact"/>
              <w:rPr>
                <w:rFonts w:eastAsia="Arial Unicode MS"/>
                <w:b/>
              </w:rPr>
            </w:pPr>
            <w:r>
              <w:rPr>
                <w:rFonts w:eastAsia="Arial Unicode MS"/>
              </w:rPr>
              <w:tab/>
              <w:t>(серия, номер)</w:t>
            </w:r>
          </w:p>
          <w:p w14:paraId="5C531292" w14:textId="77777777" w:rsidR="00DC7E49" w:rsidRDefault="00C51A4A">
            <w:pPr>
              <w:widowControl w:val="0"/>
              <w:tabs>
                <w:tab w:val="left" w:leader="underscore" w:pos="1502"/>
              </w:tabs>
              <w:spacing w:line="226" w:lineRule="exact"/>
              <w:rPr>
                <w:rFonts w:eastAsia="Arial Unicode MS"/>
                <w:b/>
              </w:rPr>
            </w:pPr>
            <w:r>
              <w:rPr>
                <w:rFonts w:eastAsia="Arial Unicode MS"/>
              </w:rPr>
              <w:tab/>
              <w:t>(кем, когда выдан</w:t>
            </w:r>
          </w:p>
          <w:p w14:paraId="79FC5BCE" w14:textId="77777777" w:rsidR="00DC7E49" w:rsidRDefault="00DC7E49">
            <w:pPr>
              <w:widowControl w:val="0"/>
              <w:spacing w:line="180" w:lineRule="exact"/>
              <w:rPr>
                <w:rFonts w:eastAsia="Arial Unicode MS"/>
                <w:b/>
                <w:sz w:val="24"/>
                <w:szCs w:val="24"/>
              </w:rPr>
            </w:pPr>
          </w:p>
          <w:p w14:paraId="615AD5D6" w14:textId="77777777" w:rsidR="00DC7E49" w:rsidRDefault="00C51A4A">
            <w:pPr>
              <w:widowControl w:val="0"/>
              <w:spacing w:line="180" w:lineRule="exact"/>
              <w:rPr>
                <w:rFonts w:eastAsia="Arial Unicode MS"/>
                <w:b/>
                <w:sz w:val="24"/>
                <w:szCs w:val="24"/>
                <w:u w:val="single"/>
              </w:rPr>
            </w:pPr>
            <w:r>
              <w:rPr>
                <w:rFonts w:eastAsia="Arial Unicode MS"/>
                <w:sz w:val="24"/>
                <w:szCs w:val="24"/>
              </w:rPr>
              <w:t>СНИЛС</w:t>
            </w:r>
            <w:r>
              <w:rPr>
                <w:rFonts w:eastAsia="Arial Unicode MS"/>
                <w:sz w:val="22"/>
                <w:szCs w:val="22"/>
              </w:rPr>
              <w:t xml:space="preserve">   </w:t>
            </w:r>
            <w:r>
              <w:rPr>
                <w:rFonts w:eastAsia="Arial Unicode MS"/>
                <w:sz w:val="24"/>
                <w:szCs w:val="24"/>
              </w:rPr>
              <w:t xml:space="preserve">            </w:t>
            </w:r>
            <w:r>
              <w:rPr>
                <w:rFonts w:eastAsia="Arial Unicode MS"/>
                <w:sz w:val="24"/>
                <w:szCs w:val="24"/>
                <w:u w:val="single"/>
              </w:rPr>
              <w:t>________________________________</w:t>
            </w:r>
          </w:p>
          <w:p w14:paraId="74CA5113" w14:textId="77777777" w:rsidR="00DC7E49" w:rsidRDefault="00C51A4A">
            <w:pPr>
              <w:widowControl w:val="0"/>
              <w:spacing w:line="230" w:lineRule="exact"/>
              <w:rPr>
                <w:rFonts w:eastAsia="Arial Unicode MS"/>
                <w:b/>
              </w:rPr>
            </w:pPr>
            <w:r>
              <w:rPr>
                <w:rFonts w:eastAsia="Arial Unicode MS"/>
              </w:rPr>
              <w:t>(адрес регистрации по месту жительства)</w:t>
            </w:r>
          </w:p>
          <w:p w14:paraId="10953A0B" w14:textId="77777777" w:rsidR="00DC7E49" w:rsidRDefault="00C51A4A">
            <w:pPr>
              <w:widowControl w:val="0"/>
              <w:spacing w:line="230" w:lineRule="exact"/>
              <w:rPr>
                <w:rFonts w:eastAsia="Arial Unicode MS"/>
                <w:b/>
              </w:rPr>
            </w:pPr>
            <w:r>
              <w:rPr>
                <w:rFonts w:eastAsia="Arial Unicode MS"/>
              </w:rPr>
              <w:t>______________________________________</w:t>
            </w:r>
          </w:p>
          <w:p w14:paraId="47E08074" w14:textId="77777777" w:rsidR="00DC7E49" w:rsidRDefault="00C51A4A">
            <w:pPr>
              <w:widowControl w:val="0"/>
              <w:rPr>
                <w:rFonts w:eastAsia="Arial Unicode MS"/>
                <w:sz w:val="24"/>
                <w:szCs w:val="24"/>
              </w:rPr>
            </w:pPr>
            <w:r>
              <w:rPr>
                <w:rFonts w:eastAsia="Arial Unicode MS"/>
                <w:b/>
                <w:color w:val="000000"/>
                <w:sz w:val="22"/>
                <w:szCs w:val="22"/>
                <w:lang w:bidi="ru-RU"/>
              </w:rPr>
              <w:t>Контактная  информация</w:t>
            </w:r>
          </w:p>
          <w:p w14:paraId="0AACAE6C" w14:textId="77777777" w:rsidR="00DC7E49" w:rsidRDefault="00C51A4A">
            <w:pPr>
              <w:widowControl w:val="0"/>
              <w:tabs>
                <w:tab w:val="left" w:leader="underscore" w:pos="2750"/>
              </w:tabs>
              <w:rPr>
                <w:rFonts w:eastAsia="Arial Unicode MS"/>
                <w:b/>
                <w:sz w:val="24"/>
                <w:szCs w:val="24"/>
              </w:rPr>
            </w:pPr>
            <w:r>
              <w:rPr>
                <w:rFonts w:eastAsia="Arial Unicode MS"/>
                <w:sz w:val="24"/>
                <w:szCs w:val="24"/>
              </w:rPr>
              <w:t>Тел. ___________________________</w:t>
            </w:r>
            <w:r>
              <w:rPr>
                <w:rFonts w:eastAsia="Arial Unicode MS"/>
                <w:sz w:val="24"/>
                <w:szCs w:val="24"/>
              </w:rPr>
              <w:tab/>
            </w:r>
          </w:p>
          <w:p w14:paraId="1DAC1544" w14:textId="77777777" w:rsidR="00DC7E49" w:rsidRDefault="00C51A4A">
            <w:pPr>
              <w:widowControl w:val="0"/>
              <w:rPr>
                <w:rFonts w:eastAsia="Arial Unicode MS"/>
                <w:sz w:val="24"/>
                <w:szCs w:val="24"/>
              </w:rPr>
            </w:pPr>
            <w:r>
              <w:rPr>
                <w:rFonts w:eastAsia="Arial Unicode MS"/>
                <w:sz w:val="24"/>
                <w:szCs w:val="24"/>
              </w:rPr>
              <w:t>эл. почта  ______________________</w:t>
            </w:r>
          </w:p>
          <w:p w14:paraId="6DB895BC" w14:textId="77777777" w:rsidR="00DC7E49" w:rsidRDefault="00DC7E49">
            <w:pPr>
              <w:widowControl w:val="0"/>
              <w:spacing w:line="220" w:lineRule="exact"/>
              <w:rPr>
                <w:rFonts w:eastAsia="Arial Unicode MS"/>
                <w:sz w:val="22"/>
                <w:szCs w:val="22"/>
              </w:rPr>
            </w:pPr>
          </w:p>
        </w:tc>
        <w:tc>
          <w:tcPr>
            <w:tcW w:w="4815" w:type="dxa"/>
          </w:tcPr>
          <w:p w14:paraId="5D554ACD" w14:textId="77777777" w:rsidR="00DC7E49" w:rsidRDefault="00C51A4A">
            <w:pPr>
              <w:widowControl w:val="0"/>
              <w:spacing w:line="220" w:lineRule="exact"/>
              <w:ind w:left="455"/>
              <w:rPr>
                <w:rFonts w:eastAsia="Arial Unicode MS"/>
                <w:b/>
                <w:sz w:val="24"/>
                <w:szCs w:val="24"/>
                <w:u w:val="single"/>
              </w:rPr>
            </w:pPr>
            <w:r>
              <w:rPr>
                <w:rFonts w:eastAsia="Arial Unicode MS"/>
                <w:b/>
                <w:sz w:val="24"/>
                <w:szCs w:val="24"/>
              </w:rPr>
              <w:t>Кому адресован документ:</w:t>
            </w:r>
            <w:r>
              <w:rPr>
                <w:rFonts w:eastAsia="Arial Unicode MS"/>
                <w:sz w:val="24"/>
                <w:szCs w:val="24"/>
              </w:rPr>
              <w:t xml:space="preserve"> </w:t>
            </w:r>
            <w:r>
              <w:rPr>
                <w:rFonts w:eastAsia="Arial Unicode MS"/>
                <w:sz w:val="24"/>
                <w:szCs w:val="24"/>
                <w:u w:val="single"/>
              </w:rPr>
              <w:t>__________________________________</w:t>
            </w:r>
          </w:p>
          <w:p w14:paraId="2C237DE7" w14:textId="77777777" w:rsidR="00DC7E49" w:rsidRDefault="00C51A4A">
            <w:pPr>
              <w:widowControl w:val="0"/>
              <w:spacing w:line="230" w:lineRule="exact"/>
              <w:ind w:left="455"/>
              <w:jc w:val="center"/>
              <w:rPr>
                <w:rFonts w:eastAsia="Arial Unicode MS"/>
                <w:sz w:val="18"/>
                <w:szCs w:val="18"/>
              </w:rPr>
            </w:pPr>
            <w:r>
              <w:rPr>
                <w:rFonts w:eastAsia="Arial Unicode MS"/>
                <w:sz w:val="18"/>
                <w:szCs w:val="18"/>
              </w:rPr>
              <w:t xml:space="preserve">(наименование органа местного </w:t>
            </w:r>
          </w:p>
          <w:p w14:paraId="68A1E22E" w14:textId="77777777" w:rsidR="00DC7E49" w:rsidRDefault="00C51A4A">
            <w:pPr>
              <w:widowControl w:val="0"/>
              <w:spacing w:line="230" w:lineRule="exact"/>
              <w:ind w:left="455"/>
              <w:jc w:val="center"/>
              <w:rPr>
                <w:rFonts w:eastAsia="Arial Unicode MS"/>
                <w:b/>
              </w:rPr>
            </w:pPr>
            <w:r>
              <w:rPr>
                <w:rFonts w:eastAsia="Arial Unicode MS"/>
                <w:sz w:val="18"/>
                <w:szCs w:val="18"/>
              </w:rPr>
              <w:t>самоуправления</w:t>
            </w:r>
          </w:p>
          <w:p w14:paraId="256EE1B1" w14:textId="77777777" w:rsidR="00DC7E49" w:rsidRDefault="00DC7E49">
            <w:pPr>
              <w:widowControl w:val="0"/>
              <w:spacing w:line="220" w:lineRule="exact"/>
              <w:rPr>
                <w:rFonts w:eastAsia="Arial Unicode MS"/>
                <w:b/>
                <w:sz w:val="22"/>
                <w:szCs w:val="22"/>
              </w:rPr>
            </w:pPr>
          </w:p>
        </w:tc>
      </w:tr>
    </w:tbl>
    <w:p w14:paraId="6F7E233D" w14:textId="77777777" w:rsidR="00DC7E49" w:rsidRDefault="00C51A4A">
      <w:pPr>
        <w:spacing w:before="240" w:after="240" w:line="280" w:lineRule="exact"/>
        <w:jc w:val="center"/>
      </w:pPr>
      <w:r>
        <w:t>Заявление</w:t>
      </w:r>
    </w:p>
    <w:p w14:paraId="551AD717" w14:textId="77777777" w:rsidR="00DC7E49" w:rsidRDefault="00C51A4A">
      <w:pPr>
        <w:ind w:firstLine="624"/>
        <w:jc w:val="both"/>
      </w:pPr>
      <w:r>
        <w:t>Прошу предоставить муниципальную услугу "</w:t>
      </w:r>
      <w:r>
        <w:rPr>
          <w:bCs/>
        </w:rPr>
        <w:t>Передача в собственность граждан занимаемых ими жилых помещений муниципального жилищного фонда в порядке приватизации жилищного фонда</w:t>
      </w:r>
      <w:r>
        <w:t>" в отношении жилого помещения по адресу: _________________________________________________________</w:t>
      </w:r>
    </w:p>
    <w:p w14:paraId="01BA77FC" w14:textId="77777777" w:rsidR="00DC7E49" w:rsidRDefault="00C51A4A">
      <w:pPr>
        <w:ind w:firstLine="624"/>
        <w:jc w:val="both"/>
      </w:pPr>
      <w:r>
        <w:t>Настоящим подтверждаю, что ранее право на участие в приватизации на территории Российской Федерации не использовал.</w:t>
      </w:r>
    </w:p>
    <w:p w14:paraId="69999DDD" w14:textId="77777777" w:rsidR="00DC7E49" w:rsidRDefault="00C51A4A">
      <w:pPr>
        <w:ind w:firstLine="624"/>
        <w:jc w:val="both"/>
      </w:pPr>
      <w:r>
        <w:t>Документы, необходимые для предоставления муниципальной услуги, прилагаются.</w:t>
      </w:r>
    </w:p>
    <w:p w14:paraId="454A24A4" w14:textId="77777777" w:rsidR="00DC7E49" w:rsidRDefault="00C51A4A">
      <w:pPr>
        <w:ind w:firstLine="624"/>
        <w:jc w:val="both"/>
      </w:pPr>
      <w:r>
        <w:t>Конечный результат предоставления муниципальной услуги (решение о передаче жилого помещения в собственность граждан и проект договора передачи жилого помещения в собственность граждан) прошу вручит (направить): при личном обращении в уполномоченный орган, по адресу электронной почты, почтовым отправлением, с использованием Единого портала государственных и муниципальных услуг (нужное подчеркнуть).</w:t>
      </w:r>
    </w:p>
    <w:p w14:paraId="486C9400" w14:textId="77777777" w:rsidR="00DC7E49" w:rsidRDefault="00C51A4A">
      <w:pPr>
        <w:ind w:firstLine="624"/>
        <w:jc w:val="both"/>
      </w:pPr>
      <w:r>
        <w:t>Решение об отказе в приеме документов, необходимых для предоставления муниципальной услуги, прошу вручить (направить): при личном обращении в уполномоченный орган, по адресу электронной почты, почтовым отправлением, с использованием Единого портала государственных и муниципальных услуг (нужное подчеркнуть).</w:t>
      </w:r>
    </w:p>
    <w:p w14:paraId="08769779" w14:textId="77777777" w:rsidR="00DC7E49" w:rsidRDefault="00C51A4A">
      <w:pPr>
        <w:ind w:firstLine="624"/>
        <w:jc w:val="both"/>
      </w:pPr>
      <w:r>
        <w:t>Решение об отказе в предоставлении муниципальной услуги прошу вручить (направить): при личном обращении в уполномоченный орган, по адресу электронной почты, почтовым отправлением, с использованием Единого портала государственных и муниципальных услуг (нужное подчеркнуть).</w:t>
      </w:r>
    </w:p>
    <w:p w14:paraId="489DBDC5" w14:textId="77777777" w:rsidR="00DC7E49" w:rsidRDefault="00C51A4A">
      <w:pPr>
        <w:spacing w:line="317" w:lineRule="exact"/>
        <w:ind w:firstLine="624"/>
      </w:pPr>
      <w:r>
        <w:t>___________________________                                         __________________________________</w:t>
      </w:r>
    </w:p>
    <w:p w14:paraId="66860CF9" w14:textId="77777777" w:rsidR="00DC7E49" w:rsidRDefault="00C51A4A">
      <w:pPr>
        <w:tabs>
          <w:tab w:val="left" w:leader="underscore" w:pos="2314"/>
        </w:tabs>
        <w:spacing w:line="326" w:lineRule="exact"/>
        <w:ind w:firstLine="624"/>
      </w:pPr>
      <w:r>
        <w:rPr>
          <w:sz w:val="28"/>
          <w:szCs w:val="28"/>
        </w:rPr>
        <w:t xml:space="preserve">              </w:t>
      </w:r>
      <w:r>
        <w:t xml:space="preserve">(подпись)                                                   </w:t>
      </w:r>
      <w:r>
        <w:rPr>
          <w:sz w:val="28"/>
          <w:szCs w:val="28"/>
        </w:rPr>
        <w:t xml:space="preserve">                </w:t>
      </w:r>
      <w:r>
        <w:t>(расшифровка подписи)</w:t>
      </w:r>
    </w:p>
    <w:p w14:paraId="3FACA791" w14:textId="77777777" w:rsidR="00DC7E49" w:rsidRDefault="00C51A4A">
      <w:pPr>
        <w:tabs>
          <w:tab w:val="left" w:leader="underscore" w:pos="2314"/>
        </w:tabs>
        <w:spacing w:line="326" w:lineRule="exact"/>
        <w:ind w:firstLine="624"/>
      </w:pPr>
      <w:r>
        <w:t>Дата</w:t>
      </w:r>
      <w:r>
        <w:tab/>
        <w:t>______________________</w:t>
      </w:r>
    </w:p>
    <w:p w14:paraId="5DA529DC" w14:textId="77777777" w:rsidR="00DC7E49" w:rsidRDefault="00DC7E49">
      <w:pPr>
        <w:ind w:firstLine="624"/>
      </w:pPr>
    </w:p>
    <w:p w14:paraId="2443C201" w14:textId="77777777" w:rsidR="00DC7E49" w:rsidRDefault="00C51A4A">
      <w:pPr>
        <w:ind w:firstLine="624"/>
        <w:jc w:val="both"/>
      </w:pPr>
      <w:r>
        <w:t xml:space="preserve">Настоящим подтверждаю свое согласие на осуществление уполномоченным органом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w:t>
      </w:r>
      <w:r>
        <w:lastRenderedPageBreak/>
        <w:t>предоставления муниципальной услуги, о результате предоставления муниципальной услуги, а также на их использование органами государственной власти Волгоградской области/органами местного самоуправления Волгоградской области, подведомственными им организациями.</w:t>
      </w:r>
    </w:p>
    <w:p w14:paraId="5676551D" w14:textId="77777777" w:rsidR="00DC7E49" w:rsidRDefault="00C51A4A">
      <w:pPr>
        <w:ind w:firstLine="624"/>
        <w:jc w:val="both"/>
      </w:pPr>
      <w:r>
        <w:t>Настоящим также подтверждаю свое согласие на получение мною информации о предоставлении муниципальной услуги, а также о деятельности органов государственной власти Волгоградской области/органов местного самоуправления Волгоградской области и подведомственных им организаций.</w:t>
      </w:r>
    </w:p>
    <w:p w14:paraId="14AC0E95" w14:textId="77777777" w:rsidR="00DC7E49" w:rsidRDefault="00C51A4A">
      <w:pPr>
        <w:ind w:firstLine="624"/>
        <w:jc w:val="both"/>
      </w:pPr>
      <w:r>
        <w:t xml:space="preserve">Указанная информация может быть предоставлена мне с применением </w:t>
      </w:r>
      <w:proofErr w:type="spellStart"/>
      <w:r>
        <w:t>неголосовых</w:t>
      </w:r>
      <w:proofErr w:type="spellEnd"/>
      <w:r>
        <w:t xml:space="preserve"> коммуникаций (путем рассылки по сети подвижной радиотелефонной связи коротких текстовых </w:t>
      </w:r>
      <w:proofErr w:type="spellStart"/>
      <w:r>
        <w:rPr>
          <w:lang w:val="en-US"/>
        </w:rPr>
        <w:t>sms</w:t>
      </w:r>
      <w:proofErr w:type="spellEnd"/>
      <w:r>
        <w:t xml:space="preserve"> – сообщений, рассылки </w:t>
      </w:r>
      <w:proofErr w:type="spellStart"/>
      <w:r>
        <w:rPr>
          <w:lang w:val="en-US"/>
        </w:rPr>
        <w:t>ussd</w:t>
      </w:r>
      <w:proofErr w:type="spellEnd"/>
      <w:r>
        <w:t xml:space="preserve"> – 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14:paraId="27B823D3" w14:textId="77777777" w:rsidR="00DC7E49" w:rsidRDefault="00C51A4A">
      <w:pPr>
        <w:ind w:firstLine="624"/>
        <w:jc w:val="both"/>
      </w:pPr>
      <w:r>
        <w:t>Настоящее согласие не устанавливает предельных сроков обработки данных.</w:t>
      </w:r>
    </w:p>
    <w:p w14:paraId="5E432A3F" w14:textId="77777777" w:rsidR="00DC7E49" w:rsidRDefault="00C51A4A">
      <w:pPr>
        <w:ind w:firstLine="624"/>
        <w:jc w:val="both"/>
      </w:pPr>
      <w:r>
        <w:t>Порядок отзыва согласия на обработку персональных данных мне известен.</w:t>
      </w:r>
    </w:p>
    <w:p w14:paraId="51B88F7F" w14:textId="77777777" w:rsidR="00DC7E49" w:rsidRDefault="00C51A4A">
      <w:pPr>
        <w:tabs>
          <w:tab w:val="left" w:pos="7795"/>
        </w:tabs>
        <w:ind w:firstLine="624"/>
        <w:jc w:val="both"/>
      </w:pPr>
      <w: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_____________________________________________________________________________________________</w:t>
      </w:r>
    </w:p>
    <w:p w14:paraId="3065E875" w14:textId="77777777" w:rsidR="00DC7E49" w:rsidRDefault="00C51A4A">
      <w:pPr>
        <w:tabs>
          <w:tab w:val="left" w:pos="7795"/>
        </w:tabs>
      </w:pPr>
      <w:r>
        <w:t xml:space="preserve">_____________________________ (почтовый адрес), </w:t>
      </w:r>
      <w:r>
        <w:rPr>
          <w:u w:val="single"/>
        </w:rPr>
        <w:tab/>
      </w:r>
      <w:r>
        <w:t xml:space="preserve">  (телефон),</w:t>
      </w:r>
    </w:p>
    <w:p w14:paraId="5093AADE" w14:textId="77777777" w:rsidR="00DC7E49" w:rsidRDefault="00C51A4A">
      <w:pPr>
        <w:tabs>
          <w:tab w:val="left" w:pos="7795"/>
        </w:tabs>
      </w:pPr>
      <w:r>
        <w:t>_____________________________ (адрес электронной почты).</w:t>
      </w:r>
    </w:p>
    <w:p w14:paraId="4C0EE2BC" w14:textId="77777777" w:rsidR="00DC7E49" w:rsidRDefault="00C51A4A">
      <w:pPr>
        <w:spacing w:line="280" w:lineRule="exact"/>
      </w:pPr>
      <w:r>
        <w:t xml:space="preserve">Подпись </w:t>
      </w:r>
      <w:r>
        <w:rPr>
          <w:u w:val="single"/>
        </w:rPr>
        <w:t>______________________________________________________________________</w:t>
      </w:r>
    </w:p>
    <w:p w14:paraId="721D2933" w14:textId="77777777" w:rsidR="00DC7E49" w:rsidRDefault="00C51A4A">
      <w:pPr>
        <w:spacing w:line="280" w:lineRule="exact"/>
      </w:pPr>
      <w:r>
        <w:t xml:space="preserve">                                                                            (расшифровка подписи)</w:t>
      </w:r>
    </w:p>
    <w:p w14:paraId="63C280BD" w14:textId="77777777" w:rsidR="00DC7E49" w:rsidRDefault="00C51A4A">
      <w:pPr>
        <w:spacing w:line="280" w:lineRule="exact"/>
      </w:pPr>
      <w:r>
        <w:t xml:space="preserve">Дата  </w:t>
      </w:r>
      <w:r>
        <w:rPr>
          <w:u w:val="single"/>
        </w:rPr>
        <w:t>_________________________</w:t>
      </w:r>
    </w:p>
    <w:p w14:paraId="37D1AC33" w14:textId="77777777" w:rsidR="00DC7E49" w:rsidRDefault="00C51A4A">
      <w:r>
        <w:t>Запрос принят:</w:t>
      </w:r>
    </w:p>
    <w:p w14:paraId="01C7FCB1" w14:textId="77777777" w:rsidR="00DC7E49" w:rsidRDefault="00C51A4A">
      <w:r>
        <w:t xml:space="preserve">Ф.И.О. должностного лица (работника), </w:t>
      </w:r>
    </w:p>
    <w:p w14:paraId="7035D5CF" w14:textId="77777777" w:rsidR="00DC7E49" w:rsidRDefault="00C51A4A">
      <w:r>
        <w:t>уполномоченного на прием запроса</w:t>
      </w:r>
    </w:p>
    <w:p w14:paraId="5C58594A" w14:textId="77777777" w:rsidR="00DC7E49" w:rsidRDefault="00DC7E49">
      <w:pPr>
        <w:spacing w:line="280" w:lineRule="exact"/>
      </w:pPr>
    </w:p>
    <w:p w14:paraId="44665CCD" w14:textId="77777777" w:rsidR="00DC7E49" w:rsidRDefault="00C51A4A">
      <w:pPr>
        <w:spacing w:line="280" w:lineRule="exact"/>
      </w:pPr>
      <w:r>
        <w:t>Подпись</w:t>
      </w:r>
    </w:p>
    <w:p w14:paraId="2602F40C" w14:textId="77777777" w:rsidR="00DC7E49" w:rsidRDefault="00DC7E49">
      <w:pPr>
        <w:spacing w:line="280" w:lineRule="exact"/>
      </w:pPr>
    </w:p>
    <w:p w14:paraId="5A594673" w14:textId="77777777" w:rsidR="00DC7E49" w:rsidRDefault="00C51A4A">
      <w:pPr>
        <w:spacing w:line="280" w:lineRule="exact"/>
        <w:rPr>
          <w:u w:val="single"/>
        </w:rPr>
      </w:pPr>
      <w:r>
        <w:rPr>
          <w:u w:val="single"/>
        </w:rPr>
        <w:t>___________________________________   ________________________________</w:t>
      </w:r>
    </w:p>
    <w:p w14:paraId="2DF09EAB" w14:textId="77777777" w:rsidR="00DC7E49" w:rsidRDefault="00C51A4A">
      <w:pPr>
        <w:spacing w:line="280" w:lineRule="exact"/>
      </w:pPr>
      <w:r>
        <w:t xml:space="preserve">                                                                                       (расшифровка подписи)</w:t>
      </w:r>
    </w:p>
    <w:p w14:paraId="0303C763" w14:textId="77777777" w:rsidR="00DC7E49" w:rsidRDefault="00C51A4A">
      <w:pPr>
        <w:spacing w:line="280" w:lineRule="exact"/>
        <w:rPr>
          <w:sz w:val="24"/>
          <w:szCs w:val="24"/>
        </w:rPr>
      </w:pPr>
      <w:r>
        <w:t>Дата</w:t>
      </w:r>
      <w:r>
        <w:rPr>
          <w:lang w:val="en-US"/>
        </w:rPr>
        <w:t xml:space="preserve">  </w:t>
      </w:r>
      <w:r>
        <w:rPr>
          <w:u w:val="single"/>
          <w:lang w:val="en-US"/>
        </w:rPr>
        <w:t>_______________</w:t>
      </w:r>
    </w:p>
    <w:p w14:paraId="4304DC75" w14:textId="77777777" w:rsidR="00DC7E49" w:rsidRDefault="00DC7E49">
      <w:pPr>
        <w:autoSpaceDE w:val="0"/>
        <w:ind w:right="-16" w:firstLine="567"/>
        <w:jc w:val="both"/>
        <w:rPr>
          <w:sz w:val="28"/>
          <w:szCs w:val="28"/>
        </w:rPr>
      </w:pPr>
    </w:p>
    <w:p w14:paraId="2C8A56E3" w14:textId="77777777" w:rsidR="00DC7E49" w:rsidRDefault="00DC7E49">
      <w:pPr>
        <w:jc w:val="both"/>
        <w:rPr>
          <w:sz w:val="28"/>
          <w:szCs w:val="28"/>
        </w:rPr>
      </w:pPr>
    </w:p>
    <w:p w14:paraId="52341FE6" w14:textId="77777777" w:rsidR="00DC7E49" w:rsidRDefault="00DC7E49">
      <w:pPr>
        <w:ind w:firstLine="709"/>
        <w:jc w:val="both"/>
        <w:rPr>
          <w:sz w:val="28"/>
          <w:szCs w:val="28"/>
        </w:rPr>
      </w:pPr>
    </w:p>
    <w:p w14:paraId="34B8A7CD" w14:textId="77777777" w:rsidR="00DC7E49" w:rsidRDefault="00DC7E49">
      <w:pPr>
        <w:jc w:val="both"/>
        <w:rPr>
          <w:sz w:val="28"/>
          <w:szCs w:val="28"/>
        </w:rPr>
      </w:pPr>
    </w:p>
    <w:p w14:paraId="2B0A36DF" w14:textId="77777777" w:rsidR="00DC7E49" w:rsidRDefault="00DC7E49">
      <w:pPr>
        <w:autoSpaceDE w:val="0"/>
        <w:ind w:right="-16" w:firstLine="709"/>
        <w:jc w:val="both"/>
        <w:rPr>
          <w:sz w:val="22"/>
          <w:szCs w:val="28"/>
        </w:rPr>
      </w:pPr>
    </w:p>
    <w:p w14:paraId="41E7C2DB" w14:textId="77777777" w:rsidR="00DC7E49" w:rsidRDefault="00DC7E49">
      <w:pPr>
        <w:pStyle w:val="ConsPlusNormal0"/>
        <w:ind w:right="-16" w:firstLine="709"/>
        <w:jc w:val="both"/>
        <w:rPr>
          <w:rFonts w:ascii="Times New Roman" w:hAnsi="Times New Roman" w:cs="Times New Roman"/>
          <w:sz w:val="28"/>
          <w:szCs w:val="28"/>
        </w:rPr>
      </w:pPr>
    </w:p>
    <w:p w14:paraId="732B2E16" w14:textId="77777777" w:rsidR="00DC7E49" w:rsidRDefault="00DC7E49">
      <w:pPr>
        <w:pStyle w:val="ConsPlusNormal0"/>
        <w:ind w:right="-16"/>
        <w:jc w:val="both"/>
        <w:rPr>
          <w:rFonts w:ascii="Times New Roman" w:hAnsi="Times New Roman" w:cs="Times New Roman"/>
          <w:sz w:val="28"/>
          <w:szCs w:val="28"/>
        </w:rPr>
      </w:pPr>
    </w:p>
    <w:p w14:paraId="5A93FCB9" w14:textId="77777777" w:rsidR="00DC7E49" w:rsidRDefault="00DC7E49">
      <w:pPr>
        <w:pStyle w:val="ConsPlusNormal0"/>
        <w:ind w:right="-16" w:firstLine="709"/>
        <w:jc w:val="both"/>
        <w:rPr>
          <w:rFonts w:ascii="Times New Roman" w:hAnsi="Times New Roman" w:cs="Times New Roman"/>
          <w:sz w:val="28"/>
          <w:szCs w:val="28"/>
        </w:rPr>
      </w:pPr>
    </w:p>
    <w:p w14:paraId="7A53336C" w14:textId="77777777" w:rsidR="00DC7E49" w:rsidRDefault="00DC7E49">
      <w:pPr>
        <w:pStyle w:val="af8"/>
        <w:ind w:firstLine="709"/>
        <w:jc w:val="both"/>
        <w:rPr>
          <w:sz w:val="28"/>
          <w:szCs w:val="28"/>
        </w:rPr>
      </w:pPr>
    </w:p>
    <w:p w14:paraId="64E8BDDA" w14:textId="77777777" w:rsidR="00DC7E49" w:rsidRDefault="00DC7E49">
      <w:pPr>
        <w:pStyle w:val="ConsPlusNormal0"/>
        <w:ind w:right="-16" w:firstLine="709"/>
        <w:jc w:val="both"/>
        <w:rPr>
          <w:rFonts w:ascii="Times New Roman" w:hAnsi="Times New Roman" w:cs="Times New Roman"/>
          <w:sz w:val="28"/>
          <w:szCs w:val="28"/>
        </w:rPr>
      </w:pPr>
    </w:p>
    <w:sectPr w:rsidR="00DC7E49">
      <w:headerReference w:type="default" r:id="rId8"/>
      <w:pgSz w:w="11906" w:h="16838"/>
      <w:pgMar w:top="1134" w:right="850" w:bottom="1134" w:left="1701" w:header="709" w:footer="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CC119" w14:textId="77777777" w:rsidR="00D47376" w:rsidRDefault="00D47376">
      <w:r>
        <w:separator/>
      </w:r>
    </w:p>
  </w:endnote>
  <w:endnote w:type="continuationSeparator" w:id="0">
    <w:p w14:paraId="2DD06042" w14:textId="77777777" w:rsidR="00D47376" w:rsidRDefault="00D47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478AF" w14:textId="77777777" w:rsidR="00D47376" w:rsidRDefault="00D47376">
      <w:r>
        <w:separator/>
      </w:r>
    </w:p>
  </w:footnote>
  <w:footnote w:type="continuationSeparator" w:id="0">
    <w:p w14:paraId="5E936CA4" w14:textId="77777777" w:rsidR="00D47376" w:rsidRDefault="00D47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C806" w14:textId="77777777" w:rsidR="00DC7E49" w:rsidRDefault="00D47376">
    <w:pPr>
      <w:pStyle w:val="af5"/>
    </w:pPr>
    <w:r>
      <w:rPr>
        <w:noProof/>
      </w:rPr>
      <w:pict w14:anchorId="1EF25F5E">
        <v:shapetype id="_x0000_t202" coordsize="21600,21600" o:spt="202" path="m,l,21600r21600,l21600,xe">
          <v:stroke joinstyle="miter"/>
          <v:path gradientshapeok="t" o:connecttype="rect"/>
        </v:shapetype>
        <v:shape id="Frame1" o:spid="_x0000_s2049" type="#_x0000_t202" style="position:absolute;margin-left:0;margin-top:.05pt;width:10.05pt;height:11.5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" o:allowincell="f" stroked="f">
          <v:fill opacity="0"/>
          <v:textbox inset="0,0,0,0">
            <w:txbxContent>
              <w:p w14:paraId="53415A30" w14:textId="77777777" w:rsidR="00DC7E49" w:rsidRDefault="00DC7E49">
                <w:pPr>
                  <w:pStyle w:val="af5"/>
                  <w:rPr>
                    <w:rStyle w:val="a7"/>
                  </w:rPr>
                </w:pP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47DDA"/>
    <w:multiLevelType w:val="multilevel"/>
    <w:tmpl w:val="BFE2B76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autoHyphenation/>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7E49"/>
    <w:rsid w:val="00004C65"/>
    <w:rsid w:val="00014D1D"/>
    <w:rsid w:val="000817DA"/>
    <w:rsid w:val="000D3C78"/>
    <w:rsid w:val="001207CA"/>
    <w:rsid w:val="00125BAA"/>
    <w:rsid w:val="001335E8"/>
    <w:rsid w:val="00154DE5"/>
    <w:rsid w:val="001E6584"/>
    <w:rsid w:val="001F4B72"/>
    <w:rsid w:val="00232B04"/>
    <w:rsid w:val="002638CD"/>
    <w:rsid w:val="00284363"/>
    <w:rsid w:val="002B23D8"/>
    <w:rsid w:val="002C5DAB"/>
    <w:rsid w:val="002D1E6C"/>
    <w:rsid w:val="00317728"/>
    <w:rsid w:val="003F2651"/>
    <w:rsid w:val="0042255B"/>
    <w:rsid w:val="00422AB1"/>
    <w:rsid w:val="004428ED"/>
    <w:rsid w:val="004E5BDA"/>
    <w:rsid w:val="0052051C"/>
    <w:rsid w:val="005404BC"/>
    <w:rsid w:val="00545A1D"/>
    <w:rsid w:val="005515C2"/>
    <w:rsid w:val="0057624A"/>
    <w:rsid w:val="005C0B8F"/>
    <w:rsid w:val="006159CB"/>
    <w:rsid w:val="00631DFD"/>
    <w:rsid w:val="00677A84"/>
    <w:rsid w:val="00695628"/>
    <w:rsid w:val="006976D3"/>
    <w:rsid w:val="006B07EC"/>
    <w:rsid w:val="006F5654"/>
    <w:rsid w:val="00720836"/>
    <w:rsid w:val="007241B0"/>
    <w:rsid w:val="00731D38"/>
    <w:rsid w:val="00737A01"/>
    <w:rsid w:val="00766DEB"/>
    <w:rsid w:val="007A001E"/>
    <w:rsid w:val="007E74AA"/>
    <w:rsid w:val="0092047E"/>
    <w:rsid w:val="009246B3"/>
    <w:rsid w:val="00931B2A"/>
    <w:rsid w:val="009878D0"/>
    <w:rsid w:val="00A030B3"/>
    <w:rsid w:val="00A046E2"/>
    <w:rsid w:val="00A260F4"/>
    <w:rsid w:val="00A64B15"/>
    <w:rsid w:val="00A770BF"/>
    <w:rsid w:val="00AA5E27"/>
    <w:rsid w:val="00AB6AC9"/>
    <w:rsid w:val="00B00F84"/>
    <w:rsid w:val="00B1172E"/>
    <w:rsid w:val="00B535B5"/>
    <w:rsid w:val="00BB284F"/>
    <w:rsid w:val="00BC7F81"/>
    <w:rsid w:val="00C30F92"/>
    <w:rsid w:val="00C51A4A"/>
    <w:rsid w:val="00CA3CC8"/>
    <w:rsid w:val="00CC3512"/>
    <w:rsid w:val="00CE15DA"/>
    <w:rsid w:val="00CF12FD"/>
    <w:rsid w:val="00D372E1"/>
    <w:rsid w:val="00D47376"/>
    <w:rsid w:val="00D662C3"/>
    <w:rsid w:val="00DA2A63"/>
    <w:rsid w:val="00DC17AA"/>
    <w:rsid w:val="00DC7E49"/>
    <w:rsid w:val="00DF5AC2"/>
    <w:rsid w:val="00E1371D"/>
    <w:rsid w:val="00E461C0"/>
    <w:rsid w:val="00F10324"/>
    <w:rsid w:val="00F1638A"/>
    <w:rsid w:val="00F22A31"/>
    <w:rsid w:val="00F2438F"/>
    <w:rsid w:val="00F32690"/>
    <w:rsid w:val="00F328D9"/>
    <w:rsid w:val="00F45C87"/>
    <w:rsid w:val="00F4626D"/>
    <w:rsid w:val="00F8316E"/>
    <w:rsid w:val="00F9224B"/>
    <w:rsid w:val="00F9517F"/>
    <w:rsid w:val="00FA5730"/>
    <w:rsid w:val="00FD3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95CF2E"/>
  <w15:docId w15:val="{3654729C-0FF6-4B5E-85B9-CD4354D2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Devanaga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qFormat/>
    <w:pPr>
      <w:keepNext/>
      <w:numPr>
        <w:numId w:val="1"/>
      </w:numPr>
      <w:jc w:val="right"/>
      <w:outlineLvl w:val="0"/>
    </w:pPr>
    <w:rPr>
      <w:rFonts w:ascii="Cambria" w:hAnsi="Cambria" w:cs="Cambria"/>
      <w:b/>
      <w:bCs/>
      <w:kern w:val="2"/>
      <w:sz w:val="32"/>
      <w:szCs w:val="32"/>
      <w:lang w:val="en-US"/>
    </w:rPr>
  </w:style>
  <w:style w:type="paragraph" w:styleId="2">
    <w:name w:val="heading 2"/>
    <w:basedOn w:val="a"/>
    <w:next w:val="a"/>
    <w:qFormat/>
    <w:pPr>
      <w:keepNext/>
      <w:numPr>
        <w:ilvl w:val="1"/>
        <w:numId w:val="1"/>
      </w:numPr>
      <w:outlineLvl w:val="1"/>
    </w:pPr>
    <w:rPr>
      <w:rFonts w:ascii="Cambria" w:hAnsi="Cambria" w:cs="Cambria"/>
      <w:b/>
      <w:bCs/>
      <w:i/>
      <w:iCs/>
      <w:sz w:val="28"/>
      <w:szCs w:val="28"/>
      <w:lang w:val="en-US"/>
    </w:rPr>
  </w:style>
  <w:style w:type="paragraph" w:styleId="3">
    <w:name w:val="heading 3"/>
    <w:basedOn w:val="a"/>
    <w:next w:val="a"/>
    <w:qFormat/>
    <w:pPr>
      <w:keepNext/>
      <w:numPr>
        <w:ilvl w:val="2"/>
        <w:numId w:val="1"/>
      </w:numPr>
      <w:jc w:val="center"/>
      <w:outlineLvl w:val="2"/>
    </w:pPr>
    <w:rPr>
      <w:rFonts w:ascii="Cambria" w:hAnsi="Cambria" w:cs="Cambria"/>
      <w:b/>
      <w:bCs/>
      <w:sz w:val="26"/>
      <w:szCs w:val="26"/>
      <w:lang w:val="en-US"/>
    </w:rPr>
  </w:style>
  <w:style w:type="paragraph" w:styleId="4">
    <w:name w:val="heading 4"/>
    <w:basedOn w:val="a"/>
    <w:next w:val="a"/>
    <w:qFormat/>
    <w:pPr>
      <w:keepNext/>
      <w:numPr>
        <w:ilvl w:val="3"/>
        <w:numId w:val="1"/>
      </w:numPr>
      <w:jc w:val="center"/>
      <w:outlineLvl w:val="3"/>
    </w:pPr>
    <w:rPr>
      <w:rFonts w:ascii="Calibri" w:hAnsi="Calibri" w:cs="Calibri"/>
      <w:b/>
      <w:bCs/>
      <w:sz w:val="28"/>
      <w:szCs w:val="28"/>
      <w:lang w:val="en-US"/>
    </w:rPr>
  </w:style>
  <w:style w:type="paragraph" w:styleId="5">
    <w:name w:val="heading 5"/>
    <w:basedOn w:val="a"/>
    <w:next w:val="a"/>
    <w:qFormat/>
    <w:pPr>
      <w:keepNext/>
      <w:numPr>
        <w:ilvl w:val="4"/>
        <w:numId w:val="1"/>
      </w:numPr>
      <w:jc w:val="both"/>
      <w:outlineLvl w:val="4"/>
    </w:pPr>
    <w:rPr>
      <w:rFonts w:ascii="Calibri" w:hAnsi="Calibri" w:cs="Calibri"/>
      <w:b/>
      <w:bCs/>
      <w:i/>
      <w:iCs/>
      <w:sz w:val="26"/>
      <w:szCs w:val="26"/>
      <w:lang w:val="en-US"/>
    </w:rPr>
  </w:style>
  <w:style w:type="paragraph" w:styleId="6">
    <w:name w:val="heading 6"/>
    <w:basedOn w:val="a"/>
    <w:next w:val="a"/>
    <w:qFormat/>
    <w:pPr>
      <w:keepNext/>
      <w:numPr>
        <w:ilvl w:val="5"/>
        <w:numId w:val="1"/>
      </w:numPr>
      <w:jc w:val="right"/>
      <w:outlineLvl w:val="5"/>
    </w:pPr>
    <w:rPr>
      <w:rFonts w:ascii="Calibri" w:hAnsi="Calibri" w:cs="Calibri"/>
      <w:b/>
      <w:bCs/>
      <w:sz w:val="22"/>
      <w:szCs w:val="22"/>
      <w:lang w:val="en-US"/>
    </w:rPr>
  </w:style>
  <w:style w:type="paragraph" w:styleId="7">
    <w:name w:val="heading 7"/>
    <w:basedOn w:val="a"/>
    <w:next w:val="a"/>
    <w:qFormat/>
    <w:pPr>
      <w:keepNext/>
      <w:numPr>
        <w:ilvl w:val="6"/>
        <w:numId w:val="1"/>
      </w:numPr>
      <w:ind w:left="3969"/>
      <w:outlineLvl w:val="6"/>
    </w:pPr>
    <w:rPr>
      <w:rFonts w:ascii="Calibri" w:hAnsi="Calibri" w:cs="Calibri"/>
      <w:sz w:val="24"/>
      <w:szCs w:val="24"/>
      <w:lang w:val="en-US"/>
    </w:rPr>
  </w:style>
  <w:style w:type="paragraph" w:styleId="8">
    <w:name w:val="heading 8"/>
    <w:basedOn w:val="a"/>
    <w:next w:val="a"/>
    <w:qFormat/>
    <w:pPr>
      <w:keepNext/>
      <w:numPr>
        <w:ilvl w:val="7"/>
        <w:numId w:val="1"/>
      </w:numPr>
      <w:ind w:left="4820" w:right="-738"/>
      <w:outlineLvl w:val="7"/>
    </w:pPr>
    <w:rPr>
      <w:rFonts w:ascii="Calibri" w:hAnsi="Calibri" w:cs="Calibri"/>
      <w:i/>
      <w:i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3z0">
    <w:name w:val="WW8Num3z0"/>
    <w:qFormat/>
    <w:rPr>
      <w:rFonts w:cs="Times New Roman"/>
    </w:rPr>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rPr>
      <w:b/>
    </w:rPr>
  </w:style>
  <w:style w:type="character" w:customStyle="1" w:styleId="WW8Num7z0">
    <w:name w:val="WW8Num7z0"/>
    <w:qFormat/>
    <w:rPr>
      <w:rFonts w:ascii="Symbol" w:eastAsia="Times New Roman" w:hAnsi="Symbol" w:cs="Symbol"/>
      <w:color w:val="FF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cs="Times New Roman"/>
    </w:rPr>
  </w:style>
  <w:style w:type="character" w:customStyle="1" w:styleId="WW8Num8z1">
    <w:name w:val="WW8Num8z1"/>
    <w:qFormat/>
    <w:rPr>
      <w:rFonts w:cs="Times New Roman"/>
    </w:rPr>
  </w:style>
  <w:style w:type="character" w:customStyle="1" w:styleId="WW8Num9z0">
    <w:name w:val="WW8Num9z0"/>
    <w:qFormat/>
    <w:rPr>
      <w:rFonts w:cs="Times New Roman"/>
      <w:sz w:val="28"/>
      <w:szCs w:val="28"/>
    </w:rPr>
  </w:style>
  <w:style w:type="character" w:customStyle="1" w:styleId="WW8Num9z1">
    <w:name w:val="WW8Num9z1"/>
    <w:qFormat/>
    <w:rPr>
      <w:rFonts w:cs="Times New Roman"/>
    </w:rPr>
  </w:style>
  <w:style w:type="character" w:customStyle="1" w:styleId="10">
    <w:name w:val="Заголовок 1 Знак"/>
    <w:qFormat/>
    <w:rPr>
      <w:rFonts w:ascii="Cambria" w:hAnsi="Cambria" w:cs="Cambria"/>
      <w:b/>
      <w:bCs/>
      <w:kern w:val="2"/>
      <w:sz w:val="32"/>
      <w:szCs w:val="32"/>
    </w:rPr>
  </w:style>
  <w:style w:type="character" w:customStyle="1" w:styleId="20">
    <w:name w:val="Заголовок 2 Знак"/>
    <w:qFormat/>
    <w:rPr>
      <w:rFonts w:ascii="Cambria" w:hAnsi="Cambria" w:cs="Cambria"/>
      <w:b/>
      <w:bCs/>
      <w:i/>
      <w:iCs/>
      <w:sz w:val="28"/>
      <w:szCs w:val="28"/>
    </w:rPr>
  </w:style>
  <w:style w:type="character" w:customStyle="1" w:styleId="30">
    <w:name w:val="Заголовок 3 Знак"/>
    <w:qFormat/>
    <w:rPr>
      <w:rFonts w:ascii="Cambria" w:hAnsi="Cambria" w:cs="Cambria"/>
      <w:b/>
      <w:bCs/>
      <w:sz w:val="26"/>
      <w:szCs w:val="26"/>
    </w:rPr>
  </w:style>
  <w:style w:type="character" w:customStyle="1" w:styleId="40">
    <w:name w:val="Заголовок 4 Знак"/>
    <w:qFormat/>
    <w:rPr>
      <w:rFonts w:ascii="Calibri" w:hAnsi="Calibri" w:cs="Calibri"/>
      <w:b/>
      <w:bCs/>
      <w:sz w:val="28"/>
      <w:szCs w:val="28"/>
    </w:rPr>
  </w:style>
  <w:style w:type="character" w:customStyle="1" w:styleId="50">
    <w:name w:val="Заголовок 5 Знак"/>
    <w:qFormat/>
    <w:rPr>
      <w:rFonts w:ascii="Calibri" w:hAnsi="Calibri" w:cs="Calibri"/>
      <w:b/>
      <w:bCs/>
      <w:i/>
      <w:iCs/>
      <w:sz w:val="26"/>
      <w:szCs w:val="26"/>
    </w:rPr>
  </w:style>
  <w:style w:type="character" w:customStyle="1" w:styleId="60">
    <w:name w:val="Заголовок 6 Знак"/>
    <w:qFormat/>
    <w:rPr>
      <w:rFonts w:ascii="Calibri" w:hAnsi="Calibri" w:cs="Calibri"/>
      <w:b/>
      <w:bCs/>
      <w:sz w:val="22"/>
      <w:szCs w:val="22"/>
    </w:rPr>
  </w:style>
  <w:style w:type="character" w:customStyle="1" w:styleId="70">
    <w:name w:val="Заголовок 7 Знак"/>
    <w:qFormat/>
    <w:rPr>
      <w:rFonts w:ascii="Calibri" w:hAnsi="Calibri" w:cs="Calibri"/>
      <w:sz w:val="24"/>
      <w:szCs w:val="24"/>
    </w:rPr>
  </w:style>
  <w:style w:type="character" w:customStyle="1" w:styleId="80">
    <w:name w:val="Заголовок 8 Знак"/>
    <w:qFormat/>
    <w:rPr>
      <w:rFonts w:ascii="Calibri" w:hAnsi="Calibri" w:cs="Calibri"/>
      <w:i/>
      <w:iCs/>
      <w:sz w:val="24"/>
      <w:szCs w:val="24"/>
    </w:rPr>
  </w:style>
  <w:style w:type="character" w:customStyle="1" w:styleId="a3">
    <w:name w:val="Основной текст Знак"/>
    <w:qFormat/>
    <w:rPr>
      <w:rFonts w:cs="Times New Roman"/>
    </w:rPr>
  </w:style>
  <w:style w:type="character" w:customStyle="1" w:styleId="a4">
    <w:name w:val="Основной текст с отступом Знак"/>
    <w:qFormat/>
    <w:rPr>
      <w:rFonts w:cs="Times New Roman"/>
    </w:rPr>
  </w:style>
  <w:style w:type="character" w:customStyle="1" w:styleId="21">
    <w:name w:val="Основной текст с отступом 2 Знак"/>
    <w:qFormat/>
    <w:rPr>
      <w:rFonts w:cs="Times New Roman"/>
    </w:rPr>
  </w:style>
  <w:style w:type="character" w:customStyle="1" w:styleId="22">
    <w:name w:val="Основной текст 2 Знак"/>
    <w:qFormat/>
    <w:rPr>
      <w:rFonts w:cs="Times New Roman"/>
    </w:rPr>
  </w:style>
  <w:style w:type="character" w:customStyle="1" w:styleId="a5">
    <w:name w:val="Текст выноски Знак"/>
    <w:qFormat/>
    <w:rPr>
      <w:rFonts w:cs="Times New Roman"/>
      <w:sz w:val="2"/>
      <w:szCs w:val="2"/>
    </w:rPr>
  </w:style>
  <w:style w:type="character" w:customStyle="1" w:styleId="a6">
    <w:name w:val="Верхний колонтитул Знак"/>
    <w:qFormat/>
    <w:rPr>
      <w:rFonts w:cs="Times New Roman"/>
    </w:rPr>
  </w:style>
  <w:style w:type="character" w:styleId="a7">
    <w:name w:val="page number"/>
    <w:rPr>
      <w:rFonts w:cs="Times New Roman"/>
    </w:rPr>
  </w:style>
  <w:style w:type="character" w:styleId="a8">
    <w:name w:val="Hyperlink"/>
    <w:rPr>
      <w:rFonts w:cs="Times New Roman"/>
      <w:color w:val="0000FF"/>
      <w:u w:val="single"/>
    </w:rPr>
  </w:style>
  <w:style w:type="character" w:customStyle="1" w:styleId="a9">
    <w:name w:val="Название Знак"/>
    <w:qFormat/>
    <w:rPr>
      <w:rFonts w:ascii="Cambria" w:hAnsi="Cambria" w:cs="Cambria"/>
      <w:b/>
      <w:bCs/>
      <w:kern w:val="2"/>
      <w:sz w:val="32"/>
      <w:szCs w:val="32"/>
    </w:rPr>
  </w:style>
  <w:style w:type="character" w:customStyle="1" w:styleId="13">
    <w:name w:val="Обычный +13 пт Знак"/>
    <w:qFormat/>
    <w:rPr>
      <w:rFonts w:ascii="Arial" w:hAnsi="Arial" w:cs="Arial"/>
      <w:sz w:val="18"/>
      <w:szCs w:val="18"/>
      <w:lang w:val="ru-RU"/>
    </w:rPr>
  </w:style>
  <w:style w:type="character" w:customStyle="1" w:styleId="FontStyle15">
    <w:name w:val="Font Style15"/>
    <w:qFormat/>
    <w:rPr>
      <w:rFonts w:ascii="Times New Roman" w:hAnsi="Times New Roman" w:cs="Times New Roman"/>
      <w:color w:val="000000"/>
      <w:sz w:val="26"/>
    </w:rPr>
  </w:style>
  <w:style w:type="character" w:customStyle="1" w:styleId="s11">
    <w:name w:val="s11"/>
    <w:qFormat/>
    <w:rPr>
      <w:rFonts w:cs="Times New Roman"/>
      <w:color w:val="000000"/>
    </w:rPr>
  </w:style>
  <w:style w:type="character" w:customStyle="1" w:styleId="snippetequal">
    <w:name w:val="snippet_equal"/>
    <w:qFormat/>
    <w:rPr>
      <w:rFonts w:cs="Times New Roman"/>
    </w:rPr>
  </w:style>
  <w:style w:type="character" w:customStyle="1" w:styleId="blk">
    <w:name w:val="blk"/>
    <w:qFormat/>
  </w:style>
  <w:style w:type="character" w:customStyle="1" w:styleId="aa">
    <w:name w:val="Гипертекстовая ссылка"/>
    <w:qFormat/>
    <w:rPr>
      <w:b/>
      <w:color w:val="000000"/>
      <w:sz w:val="26"/>
    </w:rPr>
  </w:style>
  <w:style w:type="character" w:customStyle="1" w:styleId="ConsPlusNormal">
    <w:name w:val="ConsPlusNormal Знак"/>
    <w:qFormat/>
    <w:rPr>
      <w:rFonts w:ascii="Arial" w:hAnsi="Arial" w:cs="Arial"/>
      <w:sz w:val="22"/>
      <w:lang w:val="ru-RU" w:bidi="ar-SA"/>
    </w:rPr>
  </w:style>
  <w:style w:type="character" w:customStyle="1" w:styleId="ab">
    <w:name w:val="Текст концевой сноски Знак"/>
    <w:qFormat/>
    <w:rPr>
      <w:rFonts w:cs="Times New Roman"/>
      <w:lang w:val="ru-RU"/>
    </w:rPr>
  </w:style>
  <w:style w:type="character" w:customStyle="1" w:styleId="ac">
    <w:name w:val="Текст сноски Знак"/>
    <w:qFormat/>
    <w:rPr>
      <w:rFonts w:cs="Times New Roman"/>
    </w:rPr>
  </w:style>
  <w:style w:type="character" w:customStyle="1" w:styleId="FootnoteCharacters">
    <w:name w:val="Footnote Characters"/>
    <w:qFormat/>
    <w:rPr>
      <w:rFonts w:cs="Times New Roman"/>
      <w:vertAlign w:val="superscript"/>
    </w:rPr>
  </w:style>
  <w:style w:type="character" w:customStyle="1" w:styleId="ad">
    <w:name w:val="Нижний колонтитул Знак"/>
    <w:qFormat/>
    <w:rPr>
      <w:rFonts w:cs="Times New Roman"/>
      <w:sz w:val="24"/>
      <w:szCs w:val="24"/>
      <w:lang w:val="ru-RU" w:eastAsia="zh-CN"/>
    </w:rPr>
  </w:style>
  <w:style w:type="character" w:customStyle="1" w:styleId="HTML">
    <w:name w:val="Стандартный HTML Знак"/>
    <w:qFormat/>
    <w:rPr>
      <w:rFonts w:ascii="Courier New" w:hAnsi="Courier New" w:cs="Courier New"/>
    </w:rPr>
  </w:style>
  <w:style w:type="character" w:customStyle="1" w:styleId="frgu-content-accordeon">
    <w:name w:val="frgu-content-accordeon"/>
    <w:qFormat/>
  </w:style>
  <w:style w:type="paragraph" w:customStyle="1" w:styleId="Heading">
    <w:name w:val="Heading"/>
    <w:basedOn w:val="a"/>
    <w:next w:val="ae"/>
    <w:qFormat/>
    <w:pPr>
      <w:keepLines/>
      <w:widowControl w:val="0"/>
      <w:ind w:firstLine="567"/>
      <w:jc w:val="center"/>
    </w:pPr>
    <w:rPr>
      <w:rFonts w:ascii="Cambria" w:hAnsi="Cambria" w:cs="Cambria"/>
      <w:b/>
      <w:bCs/>
      <w:kern w:val="2"/>
      <w:sz w:val="32"/>
      <w:szCs w:val="32"/>
      <w:lang w:val="en-US"/>
    </w:rPr>
  </w:style>
  <w:style w:type="paragraph" w:styleId="ae">
    <w:name w:val="Body Text"/>
    <w:basedOn w:val="a"/>
    <w:pPr>
      <w:jc w:val="both"/>
    </w:pPr>
    <w:rPr>
      <w:lang w:val="en-US"/>
    </w:rPr>
  </w:style>
  <w:style w:type="paragraph" w:styleId="af">
    <w:name w:val="List"/>
    <w:basedOn w:val="ae"/>
    <w:rPr>
      <w:rFonts w:cs="Noto Sans Devanagari"/>
    </w:rPr>
  </w:style>
  <w:style w:type="paragraph" w:styleId="af0">
    <w:name w:val="caption"/>
    <w:basedOn w:val="a"/>
    <w:qFormat/>
    <w:pPr>
      <w:suppressLineNumbers/>
      <w:spacing w:before="120" w:after="120"/>
    </w:pPr>
    <w:rPr>
      <w:rFonts w:cs="Noto Sans Devanagari"/>
      <w:i/>
      <w:iCs/>
      <w:sz w:val="24"/>
      <w:szCs w:val="24"/>
    </w:rPr>
  </w:style>
  <w:style w:type="paragraph" w:customStyle="1" w:styleId="Index">
    <w:name w:val="Index"/>
    <w:basedOn w:val="a"/>
    <w:qFormat/>
    <w:pPr>
      <w:suppressLineNumbers/>
    </w:pPr>
    <w:rPr>
      <w:rFonts w:cs="Noto Sans Devanagari"/>
    </w:rPr>
  </w:style>
  <w:style w:type="paragraph" w:styleId="af1">
    <w:name w:val="Body Text Indent"/>
    <w:basedOn w:val="a"/>
    <w:pPr>
      <w:ind w:firstLine="709"/>
      <w:jc w:val="both"/>
    </w:pPr>
    <w:rPr>
      <w:lang w:val="en-US"/>
    </w:rPr>
  </w:style>
  <w:style w:type="paragraph" w:styleId="af2">
    <w:name w:val="Block Text"/>
    <w:basedOn w:val="a"/>
    <w:qFormat/>
    <w:pPr>
      <w:ind w:left="3969" w:right="-738" w:firstLine="851"/>
    </w:pPr>
    <w:rPr>
      <w:b/>
      <w:bCs/>
      <w:sz w:val="28"/>
      <w:szCs w:val="28"/>
    </w:rPr>
  </w:style>
  <w:style w:type="paragraph" w:styleId="23">
    <w:name w:val="Body Text Indent 2"/>
    <w:basedOn w:val="a"/>
    <w:qFormat/>
    <w:pPr>
      <w:ind w:left="4395"/>
    </w:pPr>
    <w:rPr>
      <w:lang w:val="en-US"/>
    </w:rPr>
  </w:style>
  <w:style w:type="paragraph" w:styleId="24">
    <w:name w:val="Body Text 2"/>
    <w:basedOn w:val="a"/>
    <w:qFormat/>
    <w:pPr>
      <w:ind w:right="-286"/>
      <w:jc w:val="both"/>
    </w:pPr>
    <w:rPr>
      <w:lang w:val="en-US"/>
    </w:rPr>
  </w:style>
  <w:style w:type="paragraph" w:styleId="af3">
    <w:name w:val="Balloon Text"/>
    <w:basedOn w:val="a"/>
    <w:qFormat/>
    <w:rPr>
      <w:sz w:val="2"/>
      <w:szCs w:val="2"/>
      <w:lang w:val="en-US"/>
    </w:rPr>
  </w:style>
  <w:style w:type="paragraph" w:styleId="af4">
    <w:name w:val="List Paragraph"/>
    <w:basedOn w:val="a"/>
    <w:qFormat/>
    <w:pPr>
      <w:spacing w:after="200" w:line="276" w:lineRule="auto"/>
      <w:ind w:left="720"/>
    </w:pPr>
    <w:rPr>
      <w:rFonts w:ascii="Calibri" w:hAnsi="Calibri" w:cs="Calibri"/>
      <w:sz w:val="22"/>
      <w:szCs w:val="22"/>
    </w:rPr>
  </w:style>
  <w:style w:type="paragraph" w:customStyle="1" w:styleId="ConsPlusNormal0">
    <w:name w:val="ConsPlusNormal"/>
    <w:qFormat/>
    <w:pPr>
      <w:suppressAutoHyphens/>
      <w:autoSpaceDE w:val="0"/>
    </w:pPr>
    <w:rPr>
      <w:rFonts w:ascii="Arial" w:eastAsia="Times New Roman" w:hAnsi="Arial" w:cs="Arial"/>
      <w:sz w:val="22"/>
      <w:lang w:eastAsia="zh-CN"/>
    </w:rPr>
  </w:style>
  <w:style w:type="paragraph" w:customStyle="1" w:styleId="HeaderandFooter">
    <w:name w:val="Header and Footer"/>
    <w:basedOn w:val="a"/>
    <w:qFormat/>
    <w:pPr>
      <w:suppressLineNumbers/>
      <w:tabs>
        <w:tab w:val="center" w:pos="4986"/>
        <w:tab w:val="right" w:pos="9972"/>
      </w:tabs>
    </w:pPr>
  </w:style>
  <w:style w:type="paragraph" w:styleId="af5">
    <w:name w:val="header"/>
    <w:basedOn w:val="a"/>
    <w:rPr>
      <w:lang w:val="en-US"/>
    </w:rPr>
  </w:style>
  <w:style w:type="paragraph" w:customStyle="1" w:styleId="210">
    <w:name w:val="Основной текст 21"/>
    <w:basedOn w:val="a"/>
    <w:qFormat/>
    <w:pPr>
      <w:ind w:firstLine="567"/>
      <w:jc w:val="both"/>
    </w:pPr>
    <w:rPr>
      <w:rFonts w:ascii="Arial" w:hAnsi="Arial" w:cs="Arial"/>
      <w:sz w:val="24"/>
      <w:szCs w:val="24"/>
    </w:rPr>
  </w:style>
  <w:style w:type="paragraph" w:customStyle="1" w:styleId="130">
    <w:name w:val="Обычный +13 пт"/>
    <w:basedOn w:val="a"/>
    <w:qFormat/>
    <w:pPr>
      <w:ind w:firstLine="567"/>
      <w:jc w:val="both"/>
    </w:pPr>
    <w:rPr>
      <w:rFonts w:ascii="Arial" w:hAnsi="Arial" w:cs="Arial"/>
      <w:sz w:val="18"/>
      <w:szCs w:val="18"/>
    </w:rPr>
  </w:style>
  <w:style w:type="paragraph" w:customStyle="1" w:styleId="text">
    <w:name w:val="text"/>
    <w:basedOn w:val="a"/>
    <w:qFormat/>
    <w:pPr>
      <w:ind w:firstLine="567"/>
      <w:jc w:val="both"/>
    </w:pPr>
    <w:rPr>
      <w:rFonts w:ascii="Arial" w:hAnsi="Arial" w:cs="Arial"/>
      <w:sz w:val="24"/>
      <w:szCs w:val="24"/>
    </w:rPr>
  </w:style>
  <w:style w:type="paragraph" w:customStyle="1" w:styleId="Style8">
    <w:name w:val="Style8"/>
    <w:basedOn w:val="a"/>
    <w:qFormat/>
    <w:pPr>
      <w:widowControl w:val="0"/>
      <w:autoSpaceDE w:val="0"/>
      <w:spacing w:line="322" w:lineRule="exact"/>
      <w:ind w:firstLine="696"/>
      <w:jc w:val="both"/>
    </w:pPr>
    <w:rPr>
      <w:sz w:val="24"/>
      <w:szCs w:val="24"/>
    </w:rPr>
  </w:style>
  <w:style w:type="paragraph" w:customStyle="1" w:styleId="ConsPlusTitle">
    <w:name w:val="ConsPlusTitle"/>
    <w:qFormat/>
    <w:pPr>
      <w:widowControl w:val="0"/>
      <w:suppressAutoHyphens/>
      <w:autoSpaceDE w:val="0"/>
    </w:pPr>
    <w:rPr>
      <w:rFonts w:ascii="Arial" w:eastAsia="Times New Roman" w:hAnsi="Arial" w:cs="Arial"/>
      <w:b/>
      <w:bCs/>
      <w:lang w:eastAsia="zh-CN"/>
    </w:rPr>
  </w:style>
  <w:style w:type="paragraph" w:customStyle="1" w:styleId="11">
    <w:name w:val="Знак Знак Знак Знак1"/>
    <w:basedOn w:val="a"/>
    <w:qFormat/>
    <w:pPr>
      <w:spacing w:before="280" w:after="280"/>
      <w:jc w:val="both"/>
    </w:pPr>
    <w:rPr>
      <w:rFonts w:ascii="Tahoma" w:hAnsi="Tahoma" w:cs="Tahoma"/>
      <w:lang w:val="en-US"/>
    </w:rPr>
  </w:style>
  <w:style w:type="paragraph" w:styleId="af6">
    <w:name w:val="No Spacing"/>
    <w:qFormat/>
    <w:pPr>
      <w:suppressAutoHyphens/>
    </w:pPr>
    <w:rPr>
      <w:rFonts w:ascii="Times New Roman" w:eastAsia="Times New Roman" w:hAnsi="Times New Roman" w:cs="Times New Roman"/>
      <w:sz w:val="24"/>
      <w:szCs w:val="24"/>
      <w:lang w:eastAsia="zh-CN"/>
    </w:rPr>
  </w:style>
  <w:style w:type="paragraph" w:customStyle="1" w:styleId="consplusnormal1">
    <w:name w:val="consplusnormal1"/>
    <w:basedOn w:val="a"/>
    <w:qFormat/>
    <w:pPr>
      <w:autoSpaceDE w:val="0"/>
    </w:pPr>
    <w:rPr>
      <w:rFonts w:ascii="Arial" w:hAnsi="Arial" w:cs="Arial"/>
    </w:rPr>
  </w:style>
  <w:style w:type="paragraph" w:customStyle="1" w:styleId="ConsPlusCell">
    <w:name w:val="ConsPlusCell"/>
    <w:qFormat/>
    <w:pPr>
      <w:suppressAutoHyphens/>
      <w:autoSpaceDE w:val="0"/>
    </w:pPr>
    <w:rPr>
      <w:rFonts w:ascii="Arial" w:eastAsia="Times New Roman" w:hAnsi="Arial" w:cs="Arial"/>
      <w:lang w:eastAsia="zh-CN"/>
    </w:rPr>
  </w:style>
  <w:style w:type="paragraph" w:customStyle="1" w:styleId="af7">
    <w:name w:val="Знак"/>
    <w:basedOn w:val="a"/>
    <w:qFormat/>
    <w:pPr>
      <w:spacing w:after="160" w:line="240" w:lineRule="exact"/>
      <w:ind w:firstLine="567"/>
      <w:jc w:val="both"/>
    </w:pPr>
    <w:rPr>
      <w:rFonts w:ascii="Arial" w:hAnsi="Arial" w:cs="Arial"/>
      <w:lang w:val="en-US"/>
    </w:rPr>
  </w:style>
  <w:style w:type="paragraph" w:customStyle="1" w:styleId="ConsPlusNonformat">
    <w:name w:val="ConsPlusNonformat"/>
    <w:qFormat/>
    <w:pPr>
      <w:suppressAutoHyphens/>
      <w:autoSpaceDE w:val="0"/>
    </w:pPr>
    <w:rPr>
      <w:rFonts w:ascii="Courier New" w:eastAsia="Times New Roman" w:hAnsi="Courier New" w:cs="Courier New"/>
      <w:lang w:eastAsia="zh-CN"/>
    </w:rPr>
  </w:style>
  <w:style w:type="paragraph" w:styleId="af8">
    <w:name w:val="endnote text"/>
    <w:basedOn w:val="a"/>
  </w:style>
  <w:style w:type="paragraph" w:styleId="af9">
    <w:name w:val="footnote text"/>
    <w:basedOn w:val="a"/>
    <w:rPr>
      <w:lang w:val="en-US"/>
    </w:rPr>
  </w:style>
  <w:style w:type="paragraph" w:styleId="afa">
    <w:name w:val="footer"/>
    <w:basedOn w:val="a"/>
    <w:rPr>
      <w:sz w:val="24"/>
      <w:szCs w:val="24"/>
    </w:rPr>
  </w:style>
  <w:style w:type="paragraph" w:styleId="HTML0">
    <w:name w:val="HTML Preformatted"/>
    <w:basedOn w:val="a"/>
    <w:qFormat/>
    <w:rPr>
      <w:rFonts w:ascii="Courier New" w:hAnsi="Courier New" w:cs="Courier New"/>
      <w:lang w:val="en-US"/>
    </w:rPr>
  </w:style>
  <w:style w:type="paragraph" w:styleId="afb">
    <w:name w:val="Normal (Web)"/>
    <w:basedOn w:val="a"/>
    <w:qFormat/>
    <w:pPr>
      <w:spacing w:before="280" w:after="280"/>
    </w:pPr>
    <w:rPr>
      <w:sz w:val="24"/>
      <w:szCs w:val="24"/>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388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3FF3696CC0E72D30E85EBEEAAA3143DAF3E21AFADAAFBAF6A9CE31AAB438CFC3EDD6F931E2FC16FDA45070cAC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6572</Words>
  <Characters>37466</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SPecialiST RePack</Company>
  <LinksUpToDate>false</LinksUpToDate>
  <CharactersWithSpaces>43951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111</dc:creator>
  <cp:keywords/>
  <dc:description/>
  <cp:lastModifiedBy>User</cp:lastModifiedBy>
  <cp:revision>85</cp:revision>
  <cp:lastPrinted>2026-09-29T06:27:00Z</cp:lastPrinted>
  <dcterms:created xsi:type="dcterms:W3CDTF">2023-09-19T10:05:00Z</dcterms:created>
  <dcterms:modified xsi:type="dcterms:W3CDTF">2026-09-29T06:30:00Z</dcterms:modified>
  <dc:language>en-US</dc:language>
</cp:coreProperties>
</file>