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E9" w:rsidRDefault="002F3DE9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bookmarkStart w:id="0" w:name="_GoBack"/>
      <w:bookmarkEnd w:id="0"/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="00732E1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32E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</w:t>
      </w:r>
      <w:r w:rsidRPr="00732E11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сведения о кадастровом номере для  нижеуказанного объекта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DE9" w:rsidRPr="007D11F2" w:rsidRDefault="002F3DE9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8"/>
        <w:gridCol w:w="2165"/>
        <w:gridCol w:w="2316"/>
        <w:gridCol w:w="2752"/>
      </w:tblGrid>
      <w:tr w:rsidR="00DA2C27" w:rsidTr="00732E11">
        <w:tc>
          <w:tcPr>
            <w:tcW w:w="2338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165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316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2752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DA2C27" w:rsidTr="00732E11">
        <w:tc>
          <w:tcPr>
            <w:tcW w:w="2338" w:type="dxa"/>
          </w:tcPr>
          <w:p w:rsidR="00DA2C27" w:rsidRPr="00732E11" w:rsidRDefault="00732E11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E11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c8a69ea9-6d4b-4ebe-b5c6-bb4db6ae00f3</w:t>
            </w:r>
          </w:p>
        </w:tc>
        <w:tc>
          <w:tcPr>
            <w:tcW w:w="2165" w:type="dxa"/>
          </w:tcPr>
          <w:p w:rsidR="00DA2C27" w:rsidRDefault="00732E11" w:rsidP="00BF48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34:29:040001:881</w:t>
            </w:r>
          </w:p>
        </w:tc>
        <w:tc>
          <w:tcPr>
            <w:tcW w:w="2316" w:type="dxa"/>
          </w:tcPr>
          <w:p w:rsidR="00DA2C27" w:rsidRDefault="00732E11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34:29:040001:282</w:t>
            </w:r>
          </w:p>
        </w:tc>
        <w:tc>
          <w:tcPr>
            <w:tcW w:w="2752" w:type="dxa"/>
          </w:tcPr>
          <w:p w:rsidR="00DA2C27" w:rsidRDefault="007D11F2" w:rsidP="00732E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</w:t>
            </w:r>
            <w:r w:rsidR="00BF4898">
              <w:rPr>
                <w:rFonts w:ascii="Times New Roman" w:hAnsi="Times New Roman" w:cs="Times New Roman"/>
                <w:sz w:val="24"/>
                <w:szCs w:val="24"/>
              </w:rPr>
              <w:t xml:space="preserve">тарая Полтавка, улица </w:t>
            </w:r>
            <w:proofErr w:type="spellStart"/>
            <w:r w:rsidR="00732E11">
              <w:rPr>
                <w:rFonts w:ascii="Times New Roman" w:hAnsi="Times New Roman" w:cs="Times New Roman"/>
                <w:sz w:val="24"/>
                <w:szCs w:val="24"/>
              </w:rPr>
              <w:t>Еру</w:t>
            </w:r>
            <w:r w:rsidR="00AF4F04">
              <w:rPr>
                <w:rFonts w:ascii="Times New Roman" w:hAnsi="Times New Roman" w:cs="Times New Roman"/>
                <w:sz w:val="24"/>
                <w:szCs w:val="24"/>
              </w:rPr>
              <w:t>сланская</w:t>
            </w:r>
            <w:proofErr w:type="spellEnd"/>
            <w:r w:rsidR="00AF4F04">
              <w:rPr>
                <w:rFonts w:ascii="Times New Roman" w:hAnsi="Times New Roman" w:cs="Times New Roman"/>
                <w:sz w:val="24"/>
                <w:szCs w:val="24"/>
              </w:rPr>
              <w:t>, земельный участок 148а</w:t>
            </w:r>
          </w:p>
        </w:tc>
      </w:tr>
    </w:tbl>
    <w:p w:rsidR="00DA2C27" w:rsidRPr="003E0C63" w:rsidRDefault="00DA2C27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2F3D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2F3DE9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0C63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32E11"/>
    <w:rsid w:val="00753BB1"/>
    <w:rsid w:val="007643C0"/>
    <w:rsid w:val="007B2873"/>
    <w:rsid w:val="007B3C3C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AF4F04"/>
    <w:rsid w:val="00B104CB"/>
    <w:rsid w:val="00B30618"/>
    <w:rsid w:val="00B325D4"/>
    <w:rsid w:val="00B77E27"/>
    <w:rsid w:val="00B80CCD"/>
    <w:rsid w:val="00B81AC0"/>
    <w:rsid w:val="00BA55D0"/>
    <w:rsid w:val="00BF4898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2C27"/>
    <w:rsid w:val="00DC05D0"/>
    <w:rsid w:val="00DD6595"/>
    <w:rsid w:val="00DE4551"/>
    <w:rsid w:val="00DF552F"/>
    <w:rsid w:val="00E14475"/>
    <w:rsid w:val="00E16E6B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5EBF-64B5-456D-887A-5967B108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58</cp:revision>
  <cp:lastPrinted>2026-01-28T08:03:00Z</cp:lastPrinted>
  <dcterms:created xsi:type="dcterms:W3CDTF">2021-04-21T13:36:00Z</dcterms:created>
  <dcterms:modified xsi:type="dcterms:W3CDTF">2026-01-28T08:04:00Z</dcterms:modified>
</cp:coreProperties>
</file>