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2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</w:t>
      </w:r>
      <w:bookmarkStart w:id="0" w:name="_GoBack"/>
      <w:bookmarkEnd w:id="0"/>
      <w:r w:rsidR="00AD0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августа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0680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AD0680">
        <w:rPr>
          <w:rFonts w:ascii="Times New Roman" w:hAnsi="Times New Roman" w:cs="Times New Roman"/>
          <w:sz w:val="24"/>
          <w:szCs w:val="24"/>
        </w:rPr>
        <w:t>Заводская, земельный участок 27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AD0680">
        <w:rPr>
          <w:rFonts w:ascii="Times New Roman" w:hAnsi="Times New Roman" w:cs="Times New Roman"/>
          <w:sz w:val="24"/>
          <w:szCs w:val="24"/>
        </w:rPr>
        <w:t>34:29:040003:368</w:t>
      </w:r>
      <w:r w:rsidR="00D5726E">
        <w:rPr>
          <w:rFonts w:ascii="Times New Roman" w:hAnsi="Times New Roman" w:cs="Times New Roman"/>
          <w:sz w:val="24"/>
          <w:szCs w:val="24"/>
        </w:rPr>
        <w:t>)</w:t>
      </w:r>
      <w:r w:rsidR="00172700">
        <w:rPr>
          <w:rFonts w:ascii="Times New Roman" w:hAnsi="Times New Roman" w:cs="Times New Roman"/>
          <w:sz w:val="24"/>
          <w:szCs w:val="24"/>
        </w:rPr>
        <w:t>;</w:t>
      </w:r>
    </w:p>
    <w:p w:rsidR="00172700" w:rsidRDefault="00172700" w:rsidP="00172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AD0680">
        <w:rPr>
          <w:rFonts w:ascii="Times New Roman" w:hAnsi="Times New Roman" w:cs="Times New Roman"/>
          <w:sz w:val="24"/>
          <w:szCs w:val="24"/>
        </w:rPr>
        <w:t>Заводская, земельный участок 25 (кадастровый номер 34:29:040003:367</w:t>
      </w:r>
      <w:r w:rsidR="00D5726E">
        <w:rPr>
          <w:rFonts w:ascii="Times New Roman" w:hAnsi="Times New Roman" w:cs="Times New Roman"/>
          <w:sz w:val="24"/>
          <w:szCs w:val="24"/>
        </w:rPr>
        <w:t>);</w:t>
      </w:r>
    </w:p>
    <w:p w:rsidR="00D5726E" w:rsidRDefault="00D5726E" w:rsidP="00D5726E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</w:t>
      </w:r>
      <w:r w:rsidR="00FE3641">
        <w:rPr>
          <w:rFonts w:ascii="Times New Roman" w:hAnsi="Times New Roman" w:cs="Times New Roman"/>
          <w:sz w:val="24"/>
          <w:szCs w:val="24"/>
        </w:rPr>
        <w:t xml:space="preserve">ца </w:t>
      </w:r>
      <w:r w:rsidR="00AD0680">
        <w:rPr>
          <w:rFonts w:ascii="Times New Roman" w:hAnsi="Times New Roman" w:cs="Times New Roman"/>
          <w:sz w:val="24"/>
          <w:szCs w:val="24"/>
        </w:rPr>
        <w:t>Заводская, земельный участок 23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AD0680">
        <w:rPr>
          <w:rFonts w:ascii="Times New Roman" w:hAnsi="Times New Roman" w:cs="Times New Roman"/>
          <w:sz w:val="24"/>
          <w:szCs w:val="24"/>
        </w:rPr>
        <w:t>дастровый номер 34:29:040003:124</w:t>
      </w:r>
      <w:r>
        <w:rPr>
          <w:rFonts w:ascii="Times New Roman" w:hAnsi="Times New Roman" w:cs="Times New Roman"/>
          <w:sz w:val="24"/>
          <w:szCs w:val="24"/>
        </w:rPr>
        <w:t>);</w:t>
      </w:r>
      <w:r w:rsidR="00FE3641"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DC6F37">
        <w:rPr>
          <w:rFonts w:ascii="Times New Roman" w:hAnsi="Times New Roman" w:cs="Times New Roman"/>
          <w:sz w:val="24"/>
          <w:szCs w:val="24"/>
        </w:rPr>
        <w:t>Заводская, земельный участок 22 (кадастровый номер 34:29:040003:366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905BB4">
        <w:rPr>
          <w:rFonts w:ascii="Times New Roman" w:hAnsi="Times New Roman" w:cs="Times New Roman"/>
          <w:sz w:val="24"/>
          <w:szCs w:val="24"/>
        </w:rPr>
        <w:t>Заводская, земельный участок 20 (кадастровый номер 34:29:040003:364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905BB4">
        <w:rPr>
          <w:rFonts w:ascii="Times New Roman" w:hAnsi="Times New Roman" w:cs="Times New Roman"/>
          <w:sz w:val="24"/>
          <w:szCs w:val="24"/>
        </w:rPr>
        <w:t>Заводская, земельный участок 19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905BB4">
        <w:rPr>
          <w:rFonts w:ascii="Times New Roman" w:hAnsi="Times New Roman" w:cs="Times New Roman"/>
          <w:sz w:val="24"/>
          <w:szCs w:val="24"/>
        </w:rPr>
        <w:t>дастровый номер 34:29:040003:362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1B298C">
        <w:rPr>
          <w:rFonts w:ascii="Times New Roman" w:hAnsi="Times New Roman" w:cs="Times New Roman"/>
          <w:sz w:val="24"/>
          <w:szCs w:val="24"/>
        </w:rPr>
        <w:t>Заводская</w:t>
      </w:r>
      <w:r>
        <w:rPr>
          <w:rFonts w:ascii="Times New Roman" w:hAnsi="Times New Roman" w:cs="Times New Roman"/>
          <w:sz w:val="24"/>
          <w:szCs w:val="24"/>
        </w:rPr>
        <w:t>, земель</w:t>
      </w:r>
      <w:r w:rsidR="001B298C">
        <w:rPr>
          <w:rFonts w:ascii="Times New Roman" w:hAnsi="Times New Roman" w:cs="Times New Roman"/>
          <w:sz w:val="24"/>
          <w:szCs w:val="24"/>
        </w:rPr>
        <w:t>ный участок 17</w:t>
      </w:r>
      <w:r>
        <w:rPr>
          <w:rFonts w:ascii="Times New Roman" w:hAnsi="Times New Roman" w:cs="Times New Roman"/>
          <w:sz w:val="24"/>
          <w:szCs w:val="24"/>
        </w:rPr>
        <w:t xml:space="preserve"> (кад</w:t>
      </w:r>
      <w:r w:rsidR="001B298C">
        <w:rPr>
          <w:rFonts w:ascii="Times New Roman" w:hAnsi="Times New Roman" w:cs="Times New Roman"/>
          <w:sz w:val="24"/>
          <w:szCs w:val="24"/>
        </w:rPr>
        <w:t>астровый номер 34:29:040003:360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1B298C">
        <w:rPr>
          <w:rFonts w:ascii="Times New Roman" w:hAnsi="Times New Roman" w:cs="Times New Roman"/>
          <w:sz w:val="24"/>
          <w:szCs w:val="24"/>
        </w:rPr>
        <w:t>Заводская, земельный участок 16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</w:t>
      </w:r>
      <w:r w:rsidR="001B298C">
        <w:rPr>
          <w:rFonts w:ascii="Times New Roman" w:hAnsi="Times New Roman" w:cs="Times New Roman"/>
          <w:sz w:val="24"/>
          <w:szCs w:val="24"/>
        </w:rPr>
        <w:t>:29:040003:182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4E4521">
        <w:rPr>
          <w:rFonts w:ascii="Times New Roman" w:hAnsi="Times New Roman" w:cs="Times New Roman"/>
          <w:sz w:val="24"/>
          <w:szCs w:val="24"/>
        </w:rPr>
        <w:t>Заводская, земельный участок 15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4E4521">
        <w:rPr>
          <w:rFonts w:ascii="Times New Roman" w:hAnsi="Times New Roman" w:cs="Times New Roman"/>
          <w:sz w:val="24"/>
          <w:szCs w:val="24"/>
        </w:rPr>
        <w:t>дастровый номер 34:29:040003:358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4E4521">
        <w:rPr>
          <w:rFonts w:ascii="Times New Roman" w:hAnsi="Times New Roman" w:cs="Times New Roman"/>
          <w:sz w:val="24"/>
          <w:szCs w:val="24"/>
        </w:rPr>
        <w:t>Заводская, земельный участок 14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4E4521">
        <w:rPr>
          <w:rFonts w:ascii="Times New Roman" w:hAnsi="Times New Roman" w:cs="Times New Roman"/>
          <w:sz w:val="24"/>
          <w:szCs w:val="24"/>
        </w:rPr>
        <w:t>дастровый номер 34:29:040003:357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4E4521">
        <w:rPr>
          <w:rFonts w:ascii="Times New Roman" w:hAnsi="Times New Roman" w:cs="Times New Roman"/>
          <w:sz w:val="24"/>
          <w:szCs w:val="24"/>
        </w:rPr>
        <w:t>Заводская, земельный участок 13а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4E4521">
        <w:rPr>
          <w:rFonts w:ascii="Times New Roman" w:hAnsi="Times New Roman" w:cs="Times New Roman"/>
          <w:sz w:val="24"/>
          <w:szCs w:val="24"/>
        </w:rPr>
        <w:t>дастровый номер 34:29:040003:117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4E4521">
        <w:rPr>
          <w:rFonts w:ascii="Times New Roman" w:hAnsi="Times New Roman" w:cs="Times New Roman"/>
          <w:sz w:val="24"/>
          <w:szCs w:val="24"/>
        </w:rPr>
        <w:t>Заводская</w:t>
      </w:r>
      <w:r>
        <w:rPr>
          <w:rFonts w:ascii="Times New Roman" w:hAnsi="Times New Roman" w:cs="Times New Roman"/>
          <w:sz w:val="24"/>
          <w:szCs w:val="24"/>
        </w:rPr>
        <w:t>, земельный уч</w:t>
      </w:r>
      <w:r w:rsidR="004E4521">
        <w:rPr>
          <w:rFonts w:ascii="Times New Roman" w:hAnsi="Times New Roman" w:cs="Times New Roman"/>
          <w:sz w:val="24"/>
          <w:szCs w:val="24"/>
        </w:rPr>
        <w:t>асток 13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4E4521">
        <w:rPr>
          <w:rFonts w:ascii="Times New Roman" w:hAnsi="Times New Roman" w:cs="Times New Roman"/>
          <w:sz w:val="24"/>
          <w:szCs w:val="24"/>
        </w:rPr>
        <w:t>дастровый номер 34:29:040003:355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</w:t>
      </w:r>
      <w:r w:rsidR="004E4521">
        <w:rPr>
          <w:rFonts w:ascii="Times New Roman" w:hAnsi="Times New Roman" w:cs="Times New Roman"/>
          <w:sz w:val="24"/>
          <w:szCs w:val="24"/>
        </w:rPr>
        <w:t xml:space="preserve"> Полтавка, улица Заводская, земельный участок 12 (кадастровый номер 34:29:040003:354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</w:t>
      </w:r>
      <w:r w:rsidR="004E4521">
        <w:rPr>
          <w:rFonts w:ascii="Times New Roman" w:hAnsi="Times New Roman" w:cs="Times New Roman"/>
          <w:sz w:val="24"/>
          <w:szCs w:val="24"/>
        </w:rPr>
        <w:t>ая Полтавка, улица Заводская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E4521">
        <w:rPr>
          <w:rFonts w:ascii="Times New Roman" w:hAnsi="Times New Roman" w:cs="Times New Roman"/>
          <w:sz w:val="24"/>
          <w:szCs w:val="24"/>
        </w:rPr>
        <w:t>земельный участок 11/2 (кадастровый номер 34:29:040003:353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</w:t>
      </w:r>
      <w:r w:rsidR="004E4521">
        <w:rPr>
          <w:rFonts w:ascii="Times New Roman" w:hAnsi="Times New Roman" w:cs="Times New Roman"/>
          <w:sz w:val="24"/>
          <w:szCs w:val="24"/>
        </w:rPr>
        <w:t>ая Полтавка, улица Заводская, земельный участок 11/1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</w:t>
      </w:r>
      <w:r w:rsidR="004E4521">
        <w:rPr>
          <w:rFonts w:ascii="Times New Roman" w:hAnsi="Times New Roman" w:cs="Times New Roman"/>
          <w:sz w:val="24"/>
          <w:szCs w:val="24"/>
        </w:rPr>
        <w:t>номер 34:29:040003:352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</w:t>
      </w:r>
      <w:r w:rsidR="004E4521">
        <w:rPr>
          <w:rFonts w:ascii="Times New Roman" w:hAnsi="Times New Roman" w:cs="Times New Roman"/>
          <w:sz w:val="24"/>
          <w:szCs w:val="24"/>
        </w:rPr>
        <w:t>ая Полтавка, улица Заводская, земельный участок 10</w:t>
      </w:r>
      <w:r>
        <w:rPr>
          <w:rFonts w:ascii="Times New Roman" w:hAnsi="Times New Roman" w:cs="Times New Roman"/>
          <w:sz w:val="24"/>
          <w:szCs w:val="24"/>
        </w:rPr>
        <w:t xml:space="preserve"> (кад</w:t>
      </w:r>
      <w:r w:rsidR="004E4521">
        <w:rPr>
          <w:rFonts w:ascii="Times New Roman" w:hAnsi="Times New Roman" w:cs="Times New Roman"/>
          <w:sz w:val="24"/>
          <w:szCs w:val="24"/>
        </w:rPr>
        <w:t>астровый номер 34:29:040003:351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</w:t>
      </w:r>
      <w:r w:rsidR="004E4521">
        <w:rPr>
          <w:rFonts w:ascii="Times New Roman" w:hAnsi="Times New Roman" w:cs="Times New Roman"/>
          <w:sz w:val="24"/>
          <w:szCs w:val="24"/>
        </w:rPr>
        <w:t>ая Полтавка, улица Заводская, земельный участок 9/2</w:t>
      </w:r>
      <w:r>
        <w:rPr>
          <w:rFonts w:ascii="Times New Roman" w:hAnsi="Times New Roman" w:cs="Times New Roman"/>
          <w:sz w:val="24"/>
          <w:szCs w:val="24"/>
        </w:rPr>
        <w:t xml:space="preserve"> (к</w:t>
      </w:r>
      <w:r w:rsidR="004E4521">
        <w:rPr>
          <w:rFonts w:ascii="Times New Roman" w:hAnsi="Times New Roman" w:cs="Times New Roman"/>
          <w:sz w:val="24"/>
          <w:szCs w:val="24"/>
        </w:rPr>
        <w:t>адастровый номер 34:29:040003:166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</w:t>
      </w:r>
      <w:r w:rsidR="004E4521">
        <w:rPr>
          <w:rFonts w:ascii="Times New Roman" w:hAnsi="Times New Roman" w:cs="Times New Roman"/>
          <w:sz w:val="24"/>
          <w:szCs w:val="24"/>
        </w:rPr>
        <w:t>ая Полтавка, улица Заводская, земельный участок 9/1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4E4521">
        <w:rPr>
          <w:rFonts w:ascii="Times New Roman" w:hAnsi="Times New Roman" w:cs="Times New Roman"/>
          <w:sz w:val="24"/>
          <w:szCs w:val="24"/>
        </w:rPr>
        <w:t>дастровый номер 34:29:040003:376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</w:t>
      </w:r>
      <w:r w:rsidR="000D6C21">
        <w:rPr>
          <w:rFonts w:ascii="Times New Roman" w:hAnsi="Times New Roman" w:cs="Times New Roman"/>
          <w:sz w:val="24"/>
          <w:szCs w:val="24"/>
        </w:rPr>
        <w:t>ая Полтавка, улица Заводская, земельный участок 8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0D6C21">
        <w:rPr>
          <w:rFonts w:ascii="Times New Roman" w:hAnsi="Times New Roman" w:cs="Times New Roman"/>
          <w:sz w:val="24"/>
          <w:szCs w:val="24"/>
        </w:rPr>
        <w:t>дастровый номер 34:29:040003:375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</w:t>
      </w:r>
      <w:r w:rsidR="000D6C21">
        <w:rPr>
          <w:rFonts w:ascii="Times New Roman" w:hAnsi="Times New Roman" w:cs="Times New Roman"/>
          <w:sz w:val="24"/>
          <w:szCs w:val="24"/>
        </w:rPr>
        <w:t>ая Полтавка, улица Заводская, земельный участок 7/2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0D6C21">
        <w:rPr>
          <w:rFonts w:ascii="Times New Roman" w:hAnsi="Times New Roman" w:cs="Times New Roman"/>
          <w:sz w:val="24"/>
          <w:szCs w:val="24"/>
        </w:rPr>
        <w:t>дастровый номер 34:29:040003:43);</w:t>
      </w:r>
    </w:p>
    <w:p w:rsidR="000D6C21" w:rsidRDefault="000D6C21" w:rsidP="000D6C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Заводская, земельный участок 7/1 (кадастровый номер 34:29:040003:374);</w:t>
      </w:r>
    </w:p>
    <w:p w:rsidR="000D6C21" w:rsidRDefault="000D6C21" w:rsidP="000D6C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Заводская, земельный участок 6 (кадастровый номер 34:29:040003:145);</w:t>
      </w:r>
    </w:p>
    <w:p w:rsidR="000D6C21" w:rsidRDefault="000D6C21" w:rsidP="000D6C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Заводская, земельный участок 4а (кадастровый номер 34:29:040003:2310);</w:t>
      </w:r>
    </w:p>
    <w:p w:rsidR="000D6C21" w:rsidRDefault="000D6C21" w:rsidP="000D6C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Заводская, земельный участок 4 (кадастровый номер 34:29:040003:371);</w:t>
      </w:r>
    </w:p>
    <w:p w:rsidR="00C24688" w:rsidRDefault="00C24688" w:rsidP="00C246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Заводская, земельный участок 3/1 (кадастровый номер 34:29:040003:2);</w:t>
      </w:r>
    </w:p>
    <w:p w:rsidR="00C24688" w:rsidRDefault="00C24688" w:rsidP="00C246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Заводская, земельный участок 2а (кадастровый номер 34:29:040003:1829);</w:t>
      </w:r>
    </w:p>
    <w:p w:rsidR="00C24688" w:rsidRDefault="00C24688" w:rsidP="00C246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Заводская, земельный участок 2 (кадастровый номер 34:29:040003:363);</w:t>
      </w:r>
    </w:p>
    <w:p w:rsidR="00C24688" w:rsidRDefault="00C24688" w:rsidP="00C246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Заводская, земельный участок 1Б (кадастровый номер 34:29:040004:261);</w:t>
      </w:r>
    </w:p>
    <w:p w:rsidR="00C24688" w:rsidRDefault="00C24688" w:rsidP="00C24688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Заводская, земельный участок 1 (кадастровый номер 34:29:040003:2282).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A6029D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8667B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F3550"/>
    <w:rsid w:val="00B104CB"/>
    <w:rsid w:val="00B30618"/>
    <w:rsid w:val="00B325D4"/>
    <w:rsid w:val="00B77E27"/>
    <w:rsid w:val="00B80CCD"/>
    <w:rsid w:val="00B81AC0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C2C75"/>
    <w:rsid w:val="00FD4B11"/>
    <w:rsid w:val="00FD676B"/>
    <w:rsid w:val="00FE0807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8D296-7CBD-4512-96E7-FB0D2929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62</cp:revision>
  <cp:lastPrinted>2025-08-27T06:34:00Z</cp:lastPrinted>
  <dcterms:created xsi:type="dcterms:W3CDTF">2021-04-21T13:36:00Z</dcterms:created>
  <dcterms:modified xsi:type="dcterms:W3CDTF">2025-08-27T06:34:00Z</dcterms:modified>
</cp:coreProperties>
</file>