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D9" w:rsidRPr="008F21D9" w:rsidRDefault="008F21D9" w:rsidP="008F21D9">
      <w:pPr>
        <w:keepNext/>
        <w:spacing w:after="0" w:line="240" w:lineRule="auto"/>
        <w:jc w:val="center"/>
        <w:outlineLvl w:val="2"/>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 xml:space="preserve">АДМИНИСТРАЦИЯ </w:t>
      </w:r>
    </w:p>
    <w:p w:rsidR="008F21D9" w:rsidRPr="008F21D9" w:rsidRDefault="008F21D9" w:rsidP="008F21D9">
      <w:pPr>
        <w:keepNext/>
        <w:spacing w:after="0" w:line="240" w:lineRule="auto"/>
        <w:jc w:val="center"/>
        <w:outlineLvl w:val="2"/>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СТАРОПОЛТАВСКОГО СЕЛЬСКОГО ПОСЕЛЕНИЯ</w:t>
      </w:r>
    </w:p>
    <w:p w:rsidR="008F21D9" w:rsidRPr="008F21D9" w:rsidRDefault="008F21D9" w:rsidP="008F21D9">
      <w:pPr>
        <w:keepNext/>
        <w:spacing w:after="0" w:line="240" w:lineRule="auto"/>
        <w:jc w:val="center"/>
        <w:outlineLvl w:val="2"/>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СТАРОПОЛТАВСКОГО МУНИЦИПАЛЬНОГО РАЙОНА</w:t>
      </w:r>
    </w:p>
    <w:p w:rsidR="008F21D9" w:rsidRPr="008F21D9" w:rsidRDefault="008F21D9" w:rsidP="008F21D9">
      <w:pPr>
        <w:keepNext/>
        <w:spacing w:after="0" w:line="240" w:lineRule="auto"/>
        <w:jc w:val="center"/>
        <w:outlineLvl w:val="2"/>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Волгоградской области</w:t>
      </w:r>
    </w:p>
    <w:p w:rsidR="008F21D9" w:rsidRPr="008F21D9" w:rsidRDefault="008F21D9" w:rsidP="008F21D9">
      <w:pPr>
        <w:keepNext/>
        <w:pBdr>
          <w:bottom w:val="thickThinSmallGap" w:sz="18" w:space="1" w:color="auto"/>
        </w:pBdr>
        <w:spacing w:after="0" w:line="240" w:lineRule="auto"/>
        <w:jc w:val="both"/>
        <w:outlineLvl w:val="4"/>
        <w:rPr>
          <w:rFonts w:ascii="Times New Roman" w:eastAsia="Times New Roman" w:hAnsi="Times New Roman" w:cs="Times New Roman"/>
          <w:b/>
          <w:sz w:val="28"/>
          <w:szCs w:val="28"/>
          <w:lang w:eastAsia="ru-RU"/>
        </w:rPr>
      </w:pPr>
    </w:p>
    <w:p w:rsidR="008F21D9" w:rsidRPr="008F21D9" w:rsidRDefault="008F21D9" w:rsidP="008F21D9">
      <w:pPr>
        <w:spacing w:after="0" w:line="240" w:lineRule="auto"/>
        <w:jc w:val="both"/>
        <w:rPr>
          <w:rFonts w:ascii="Times New Roman" w:eastAsia="Times New Roman" w:hAnsi="Times New Roman" w:cs="Times New Roman"/>
          <w:sz w:val="28"/>
          <w:szCs w:val="28"/>
          <w:lang w:eastAsia="ru-RU"/>
        </w:rPr>
      </w:pPr>
    </w:p>
    <w:p w:rsidR="008F21D9" w:rsidRPr="008F21D9" w:rsidRDefault="008F21D9" w:rsidP="008F21D9">
      <w:pPr>
        <w:spacing w:after="0" w:line="240" w:lineRule="auto"/>
        <w:jc w:val="both"/>
        <w:rPr>
          <w:rFonts w:ascii="Times New Roman" w:eastAsia="Times New Roman" w:hAnsi="Times New Roman" w:cs="Times New Roman"/>
          <w:sz w:val="28"/>
          <w:szCs w:val="28"/>
          <w:lang w:eastAsia="ru-RU"/>
        </w:rPr>
      </w:pPr>
    </w:p>
    <w:p w:rsidR="008F21D9" w:rsidRPr="008F21D9" w:rsidRDefault="008F21D9" w:rsidP="008F21D9">
      <w:pPr>
        <w:spacing w:after="0" w:line="240" w:lineRule="auto"/>
        <w:jc w:val="center"/>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ПОСТАНОВЛЕНИЕ</w:t>
      </w:r>
    </w:p>
    <w:p w:rsidR="008F21D9" w:rsidRPr="008F21D9" w:rsidRDefault="008F21D9" w:rsidP="008F21D9">
      <w:pPr>
        <w:spacing w:after="0" w:line="240" w:lineRule="auto"/>
        <w:jc w:val="both"/>
        <w:rPr>
          <w:rFonts w:ascii="Times New Roman" w:eastAsia="Times New Roman" w:hAnsi="Times New Roman" w:cs="Times New Roman"/>
          <w:sz w:val="28"/>
          <w:szCs w:val="28"/>
          <w:lang w:eastAsia="ru-RU"/>
        </w:rPr>
      </w:pPr>
    </w:p>
    <w:p w:rsidR="008F21D9" w:rsidRPr="008F21D9" w:rsidRDefault="008F21D9" w:rsidP="008F21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w:t>
      </w:r>
      <w:r w:rsidR="00E269C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E269C9">
        <w:rPr>
          <w:rFonts w:ascii="Times New Roman" w:eastAsia="Times New Roman" w:hAnsi="Times New Roman" w:cs="Times New Roman"/>
          <w:sz w:val="28"/>
          <w:szCs w:val="28"/>
          <w:lang w:eastAsia="ru-RU"/>
        </w:rPr>
        <w:t>января</w:t>
      </w:r>
      <w:r w:rsidRPr="008F21D9">
        <w:rPr>
          <w:rFonts w:ascii="Times New Roman" w:eastAsia="Times New Roman" w:hAnsi="Times New Roman" w:cs="Times New Roman"/>
          <w:sz w:val="28"/>
          <w:szCs w:val="28"/>
          <w:lang w:eastAsia="ru-RU"/>
        </w:rPr>
        <w:t xml:space="preserve">  2025 г.                                                                            № </w:t>
      </w:r>
      <w:r w:rsidR="00E269C9">
        <w:rPr>
          <w:rFonts w:ascii="Times New Roman" w:eastAsia="Times New Roman" w:hAnsi="Times New Roman" w:cs="Times New Roman"/>
          <w:sz w:val="28"/>
          <w:szCs w:val="28"/>
          <w:lang w:eastAsia="ru-RU"/>
        </w:rPr>
        <w:t xml:space="preserve"> 1/1</w:t>
      </w:r>
      <w:r w:rsidRPr="008F21D9">
        <w:rPr>
          <w:rFonts w:ascii="Times New Roman" w:eastAsia="Times New Roman" w:hAnsi="Times New Roman" w:cs="Times New Roman"/>
          <w:sz w:val="28"/>
          <w:szCs w:val="28"/>
          <w:lang w:eastAsia="ru-RU"/>
        </w:rPr>
        <w:t xml:space="preserve"> </w:t>
      </w:r>
    </w:p>
    <w:p w:rsidR="008F21D9" w:rsidRPr="008F21D9" w:rsidRDefault="008F21D9" w:rsidP="008F21D9">
      <w:pPr>
        <w:suppressAutoHyphens/>
        <w:overflowPunct w:val="0"/>
        <w:autoSpaceDE w:val="0"/>
        <w:spacing w:after="0" w:line="240" w:lineRule="auto"/>
        <w:rPr>
          <w:rFonts w:ascii="Times New Roman" w:eastAsia="Times New Roman" w:hAnsi="Times New Roman" w:cs="Times New Roman"/>
          <w:b/>
          <w:sz w:val="28"/>
          <w:szCs w:val="28"/>
          <w:lang w:eastAsia="ar-SA"/>
        </w:rPr>
      </w:pPr>
    </w:p>
    <w:p w:rsidR="00507623" w:rsidRPr="008F21D9" w:rsidRDefault="00507623" w:rsidP="00507623">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F21D9">
        <w:rPr>
          <w:rFonts w:ascii="Times New Roman" w:eastAsia="Times New Roman" w:hAnsi="Times New Roman" w:cs="Times New Roman"/>
          <w:b/>
          <w:sz w:val="28"/>
          <w:szCs w:val="28"/>
          <w:lang w:eastAsia="ru-RU"/>
        </w:rPr>
        <w:t xml:space="preserve">Об утверждении Положения о </w:t>
      </w:r>
      <w:r w:rsidR="00436980" w:rsidRPr="008F21D9">
        <w:rPr>
          <w:rFonts w:ascii="Times New Roman" w:eastAsia="Times New Roman" w:hAnsi="Times New Roman" w:cs="Times New Roman"/>
          <w:b/>
          <w:sz w:val="28"/>
          <w:szCs w:val="28"/>
          <w:lang w:eastAsia="ru-RU"/>
        </w:rPr>
        <w:t xml:space="preserve">комиссии по определению стажа муниципальной службы муниципальных служащих, замещающих должности муниципальной службы в </w:t>
      </w:r>
      <w:r w:rsidRPr="008F21D9">
        <w:rPr>
          <w:rFonts w:ascii="Times New Roman" w:eastAsia="Times New Roman" w:hAnsi="Times New Roman" w:cs="Times New Roman"/>
          <w:b/>
          <w:sz w:val="28"/>
          <w:szCs w:val="28"/>
          <w:lang w:eastAsia="ru-RU"/>
        </w:rPr>
        <w:t xml:space="preserve">администрации </w:t>
      </w:r>
      <w:r w:rsidR="008F21D9" w:rsidRPr="008F21D9">
        <w:rPr>
          <w:rFonts w:ascii="Times New Roman" w:eastAsia="Times New Roman" w:hAnsi="Times New Roman" w:cs="Times New Roman"/>
          <w:b/>
          <w:sz w:val="28"/>
          <w:szCs w:val="28"/>
          <w:lang w:eastAsia="ru-RU"/>
        </w:rPr>
        <w:t>Старополтавского</w:t>
      </w:r>
      <w:r w:rsidRPr="008F21D9">
        <w:rPr>
          <w:rFonts w:ascii="Times New Roman" w:eastAsia="Times New Roman" w:hAnsi="Times New Roman" w:cs="Times New Roman"/>
          <w:b/>
          <w:sz w:val="28"/>
          <w:szCs w:val="28"/>
          <w:lang w:eastAsia="ru-RU"/>
        </w:rPr>
        <w:t xml:space="preserve"> сельского поселения</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Руководствуясь  Федеральным законом от 02 марта 2007 г. N 25-ФЗ "О муниципальной службе в Российской Федерации",  Уставом </w:t>
      </w:r>
      <w:r w:rsidR="009F4506">
        <w:rPr>
          <w:rFonts w:ascii="Times New Roman" w:eastAsia="Times New Roman" w:hAnsi="Times New Roman" w:cs="Times New Roman"/>
          <w:sz w:val="28"/>
          <w:szCs w:val="28"/>
          <w:lang w:eastAsia="ru-RU"/>
        </w:rPr>
        <w:t>Старополтавского сельского поселения</w:t>
      </w:r>
      <w:proofErr w:type="gramStart"/>
      <w:r w:rsidRPr="008F21D9">
        <w:rPr>
          <w:rFonts w:ascii="Times New Roman" w:eastAsia="Times New Roman" w:hAnsi="Times New Roman" w:cs="Times New Roman"/>
          <w:sz w:val="28"/>
          <w:szCs w:val="28"/>
          <w:lang w:eastAsia="ru-RU"/>
        </w:rPr>
        <w:t xml:space="preserve"> ,</w:t>
      </w:r>
      <w:proofErr w:type="gramEnd"/>
      <w:r w:rsidRPr="008F21D9">
        <w:rPr>
          <w:rFonts w:ascii="Times New Roman" w:eastAsia="Times New Roman" w:hAnsi="Times New Roman" w:cs="Times New Roman"/>
          <w:sz w:val="28"/>
          <w:szCs w:val="28"/>
          <w:lang w:eastAsia="ru-RU"/>
        </w:rPr>
        <w:t xml:space="preserve"> </w:t>
      </w:r>
      <w:r w:rsidR="007A2C7F" w:rsidRPr="008F21D9">
        <w:rPr>
          <w:rFonts w:ascii="Times New Roman" w:eastAsia="Times New Roman" w:hAnsi="Times New Roman" w:cs="Times New Roman"/>
          <w:sz w:val="28"/>
          <w:szCs w:val="28"/>
          <w:lang w:eastAsia="ru-RU"/>
        </w:rPr>
        <w:t>ПОСТАНОВЛЯЮ</w:t>
      </w:r>
      <w:r w:rsidRPr="008F21D9">
        <w:rPr>
          <w:rFonts w:ascii="Times New Roman" w:eastAsia="Times New Roman" w:hAnsi="Times New Roman" w:cs="Times New Roman"/>
          <w:sz w:val="28"/>
          <w:szCs w:val="28"/>
          <w:lang w:eastAsia="ru-RU"/>
        </w:rPr>
        <w:t>:</w:t>
      </w:r>
    </w:p>
    <w:p w:rsidR="00507623" w:rsidRPr="008F21D9" w:rsidRDefault="00507623" w:rsidP="00507623">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Утвердить прилагаемое </w:t>
      </w:r>
      <w:hyperlink r:id="rId6" w:anchor="/document/20160535/entry/1000" w:history="1">
        <w:r w:rsidRPr="008F21D9">
          <w:rPr>
            <w:rFonts w:ascii="Times New Roman" w:eastAsia="Times New Roman" w:hAnsi="Times New Roman" w:cs="Times New Roman"/>
            <w:sz w:val="28"/>
            <w:szCs w:val="28"/>
            <w:lang w:eastAsia="ru-RU"/>
          </w:rPr>
          <w:t>Положение</w:t>
        </w:r>
      </w:hyperlink>
      <w:r w:rsidRPr="008F21D9">
        <w:rPr>
          <w:rFonts w:ascii="Times New Roman" w:eastAsia="Times New Roman" w:hAnsi="Times New Roman" w:cs="Times New Roman"/>
          <w:sz w:val="28"/>
          <w:szCs w:val="28"/>
          <w:lang w:eastAsia="ru-RU"/>
        </w:rPr>
        <w:t xml:space="preserve"> о </w:t>
      </w:r>
      <w:r w:rsidR="00436980" w:rsidRPr="008F21D9">
        <w:rPr>
          <w:rFonts w:ascii="Times New Roman" w:eastAsia="Times New Roman" w:hAnsi="Times New Roman" w:cs="Times New Roman"/>
          <w:sz w:val="28"/>
          <w:szCs w:val="28"/>
          <w:lang w:eastAsia="ru-RU"/>
        </w:rPr>
        <w:t xml:space="preserve">комиссии по определению стажа муниципальной службы муниципальных служащих, замещающих должности муниципальной службы в администрации </w:t>
      </w:r>
      <w:r w:rsidR="008F21D9" w:rsidRPr="008F21D9">
        <w:rPr>
          <w:rFonts w:ascii="Times New Roman" w:eastAsia="Times New Roman" w:hAnsi="Times New Roman" w:cs="Times New Roman"/>
          <w:sz w:val="28"/>
          <w:szCs w:val="28"/>
          <w:lang w:eastAsia="ru-RU"/>
        </w:rPr>
        <w:t>Старополтавского</w:t>
      </w:r>
      <w:r w:rsidR="00436980" w:rsidRPr="008F21D9">
        <w:rPr>
          <w:rFonts w:ascii="Times New Roman" w:eastAsia="Times New Roman" w:hAnsi="Times New Roman" w:cs="Times New Roman"/>
          <w:sz w:val="28"/>
          <w:szCs w:val="28"/>
          <w:lang w:eastAsia="ru-RU"/>
        </w:rPr>
        <w:t xml:space="preserve"> сельского поселения</w:t>
      </w:r>
      <w:r w:rsidR="00E269C9">
        <w:rPr>
          <w:rFonts w:ascii="Times New Roman" w:eastAsia="Times New Roman" w:hAnsi="Times New Roman" w:cs="Times New Roman"/>
          <w:sz w:val="28"/>
          <w:szCs w:val="28"/>
          <w:lang w:eastAsia="ru-RU"/>
        </w:rPr>
        <w:t>.</w:t>
      </w:r>
    </w:p>
    <w:p w:rsidR="005D6704" w:rsidRDefault="00507623" w:rsidP="00507623">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Утвердить состав </w:t>
      </w:r>
      <w:r w:rsidR="00436980" w:rsidRPr="008F21D9">
        <w:rPr>
          <w:rFonts w:ascii="Times New Roman" w:eastAsia="Times New Roman" w:hAnsi="Times New Roman" w:cs="Times New Roman"/>
          <w:sz w:val="28"/>
          <w:szCs w:val="28"/>
          <w:lang w:eastAsia="ru-RU"/>
        </w:rPr>
        <w:t>комиссии по определению стажа муниципальной службы муниципальных служащих, замещающих должности муниципальной службы</w:t>
      </w:r>
      <w:r w:rsidR="008F21D9" w:rsidRPr="008F21D9">
        <w:rPr>
          <w:rFonts w:ascii="Times New Roman" w:eastAsia="Times New Roman" w:hAnsi="Times New Roman" w:cs="Times New Roman"/>
          <w:sz w:val="28"/>
          <w:szCs w:val="28"/>
          <w:lang w:eastAsia="ru-RU"/>
        </w:rPr>
        <w:t xml:space="preserve"> в администрации Старополтавского</w:t>
      </w:r>
      <w:r w:rsidR="00436980" w:rsidRPr="008F21D9">
        <w:rPr>
          <w:rFonts w:ascii="Times New Roman" w:eastAsia="Times New Roman" w:hAnsi="Times New Roman" w:cs="Times New Roman"/>
          <w:sz w:val="28"/>
          <w:szCs w:val="28"/>
          <w:lang w:eastAsia="ru-RU"/>
        </w:rPr>
        <w:t xml:space="preserve">  сельского поселения</w:t>
      </w:r>
      <w:r w:rsidR="005D6704">
        <w:rPr>
          <w:rFonts w:ascii="Times New Roman" w:eastAsia="Times New Roman" w:hAnsi="Times New Roman" w:cs="Times New Roman"/>
          <w:sz w:val="28"/>
          <w:szCs w:val="28"/>
          <w:lang w:eastAsia="ru-RU"/>
        </w:rPr>
        <w:t>.</w:t>
      </w:r>
    </w:p>
    <w:p w:rsidR="00507623" w:rsidRPr="008F21D9" w:rsidRDefault="009F4506" w:rsidP="00507623">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Данное постановление вступает в силу с 1 января 2025 года. </w:t>
      </w:r>
      <w:r w:rsidR="00436980" w:rsidRPr="008F21D9">
        <w:rPr>
          <w:rFonts w:ascii="Times New Roman" w:eastAsia="Times New Roman" w:hAnsi="Times New Roman" w:cs="Times New Roman"/>
          <w:sz w:val="28"/>
          <w:szCs w:val="28"/>
          <w:lang w:eastAsia="ru-RU"/>
        </w:rPr>
        <w:t xml:space="preserve"> </w:t>
      </w:r>
    </w:p>
    <w:p w:rsidR="00507623" w:rsidRPr="008F21D9" w:rsidRDefault="00507623" w:rsidP="00507623">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 </w:t>
      </w:r>
      <w:proofErr w:type="gramStart"/>
      <w:r w:rsidR="007A2C7F" w:rsidRPr="008F21D9">
        <w:rPr>
          <w:rFonts w:ascii="Times New Roman" w:eastAsia="Times New Roman" w:hAnsi="Times New Roman" w:cs="Times New Roman"/>
          <w:sz w:val="28"/>
          <w:szCs w:val="28"/>
          <w:lang w:eastAsia="ru-RU"/>
        </w:rPr>
        <w:t>Контроль за</w:t>
      </w:r>
      <w:proofErr w:type="gramEnd"/>
      <w:r w:rsidR="007A2C7F" w:rsidRPr="008F21D9">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r w:rsidRPr="008F21D9">
        <w:rPr>
          <w:rFonts w:ascii="Times New Roman" w:eastAsia="Times New Roman" w:hAnsi="Times New Roman" w:cs="Times New Roman"/>
          <w:sz w:val="28"/>
          <w:szCs w:val="28"/>
          <w:lang w:eastAsia="ru-RU"/>
        </w:rPr>
        <w:t>.</w:t>
      </w:r>
    </w:p>
    <w:p w:rsidR="008F21D9" w:rsidRPr="008F21D9" w:rsidRDefault="008F21D9" w:rsidP="008F21D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507623" w:rsidRPr="008F21D9" w:rsidTr="009F4506">
        <w:tc>
          <w:tcPr>
            <w:tcW w:w="3333" w:type="pct"/>
            <w:vAlign w:val="bottom"/>
          </w:tcPr>
          <w:p w:rsidR="00507623" w:rsidRPr="009F4506" w:rsidRDefault="00507623" w:rsidP="00193616">
            <w:pPr>
              <w:spacing w:after="0" w:line="240" w:lineRule="auto"/>
              <w:rPr>
                <w:rFonts w:ascii="Times New Roman" w:eastAsia="Times New Roman" w:hAnsi="Times New Roman" w:cs="Times New Roman"/>
                <w:sz w:val="28"/>
                <w:szCs w:val="28"/>
                <w:lang w:eastAsia="ru-RU"/>
              </w:rPr>
            </w:pPr>
          </w:p>
        </w:tc>
        <w:tc>
          <w:tcPr>
            <w:tcW w:w="1667" w:type="pct"/>
            <w:vAlign w:val="bottom"/>
          </w:tcPr>
          <w:p w:rsidR="00507623" w:rsidRPr="008F21D9" w:rsidRDefault="00507623" w:rsidP="00193616">
            <w:pPr>
              <w:spacing w:after="0" w:line="240" w:lineRule="auto"/>
              <w:jc w:val="right"/>
              <w:rPr>
                <w:rFonts w:ascii="Times New Roman" w:eastAsia="Times New Roman" w:hAnsi="Times New Roman" w:cs="Times New Roman"/>
                <w:sz w:val="28"/>
                <w:szCs w:val="28"/>
                <w:lang w:eastAsia="ru-RU"/>
              </w:rPr>
            </w:pPr>
          </w:p>
        </w:tc>
      </w:tr>
    </w:tbl>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w:t>
      </w:r>
      <w:r w:rsidR="008F21D9" w:rsidRPr="008F21D9">
        <w:rPr>
          <w:rFonts w:ascii="Times New Roman" w:eastAsia="Times New Roman" w:hAnsi="Times New Roman" w:cs="Times New Roman"/>
          <w:sz w:val="28"/>
          <w:szCs w:val="28"/>
          <w:lang w:eastAsia="ru-RU"/>
        </w:rPr>
        <w:t xml:space="preserve">       </w:t>
      </w:r>
      <w:r w:rsidRPr="008F21D9">
        <w:rPr>
          <w:rFonts w:ascii="Times New Roman" w:eastAsia="Times New Roman" w:hAnsi="Times New Roman" w:cs="Times New Roman"/>
          <w:sz w:val="28"/>
          <w:szCs w:val="28"/>
          <w:lang w:eastAsia="ru-RU"/>
        </w:rPr>
        <w:t>Глава</w:t>
      </w:r>
      <w:r w:rsidR="008F21D9" w:rsidRPr="008F21D9">
        <w:rPr>
          <w:rFonts w:ascii="Times New Roman" w:eastAsia="Times New Roman" w:hAnsi="Times New Roman" w:cs="Times New Roman"/>
          <w:sz w:val="28"/>
          <w:szCs w:val="28"/>
          <w:lang w:eastAsia="ru-RU"/>
        </w:rPr>
        <w:t xml:space="preserve"> Старополтавского</w:t>
      </w:r>
    </w:p>
    <w:p w:rsidR="008F21D9" w:rsidRPr="008F21D9" w:rsidRDefault="008F21D9" w:rsidP="008F21D9">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F21D9">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w:t>
      </w:r>
      <w:r w:rsidRPr="008F21D9">
        <w:rPr>
          <w:rFonts w:ascii="Times New Roman" w:eastAsia="Times New Roman" w:hAnsi="Times New Roman" w:cs="Times New Roman"/>
          <w:sz w:val="28"/>
          <w:szCs w:val="28"/>
          <w:lang w:eastAsia="ru-RU"/>
        </w:rPr>
        <w:t xml:space="preserve">        И.А. Штаймнец</w:t>
      </w:r>
    </w:p>
    <w:p w:rsidR="00507623" w:rsidRPr="009C1637"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p w:rsidR="008F21D9" w:rsidRDefault="008F21D9" w:rsidP="0050762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8F21D9" w:rsidRDefault="008F21D9" w:rsidP="0050762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8F21D9" w:rsidRDefault="008F21D9" w:rsidP="00507623">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E269C9" w:rsidRPr="00E269C9" w:rsidRDefault="00E269C9" w:rsidP="00E269C9">
      <w:pPr>
        <w:ind w:left="4536"/>
        <w:jc w:val="right"/>
        <w:rPr>
          <w:rFonts w:ascii="Times New Roman" w:hAnsi="Times New Roman" w:cs="Times New Roman"/>
          <w:sz w:val="24"/>
          <w:szCs w:val="24"/>
        </w:rPr>
      </w:pPr>
      <w:r w:rsidRPr="00E269C9">
        <w:rPr>
          <w:rFonts w:ascii="Times New Roman" w:hAnsi="Times New Roman" w:cs="Times New Roman"/>
          <w:sz w:val="24"/>
          <w:szCs w:val="24"/>
        </w:rPr>
        <w:lastRenderedPageBreak/>
        <w:t>УТВЕРЖДЁН</w:t>
      </w:r>
      <w:r w:rsidR="002004CD">
        <w:rPr>
          <w:rFonts w:ascii="Times New Roman" w:hAnsi="Times New Roman" w:cs="Times New Roman"/>
          <w:sz w:val="24"/>
          <w:szCs w:val="24"/>
        </w:rPr>
        <w:t>О</w:t>
      </w:r>
    </w:p>
    <w:p w:rsidR="00E269C9" w:rsidRPr="00E269C9" w:rsidRDefault="00E269C9" w:rsidP="00E269C9">
      <w:pPr>
        <w:ind w:left="4536"/>
        <w:jc w:val="right"/>
        <w:rPr>
          <w:rFonts w:ascii="Times New Roman" w:hAnsi="Times New Roman" w:cs="Times New Roman"/>
          <w:sz w:val="24"/>
          <w:szCs w:val="24"/>
        </w:rPr>
      </w:pPr>
      <w:r w:rsidRPr="00E269C9">
        <w:rPr>
          <w:rFonts w:ascii="Times New Roman" w:hAnsi="Times New Roman" w:cs="Times New Roman"/>
          <w:sz w:val="24"/>
          <w:szCs w:val="24"/>
        </w:rPr>
        <w:t xml:space="preserve">постановлением  администрации Старополтавского </w:t>
      </w:r>
      <w:r>
        <w:rPr>
          <w:rFonts w:ascii="Times New Roman" w:hAnsi="Times New Roman" w:cs="Times New Roman"/>
          <w:sz w:val="24"/>
          <w:szCs w:val="24"/>
        </w:rPr>
        <w:t xml:space="preserve">сельского поселения </w:t>
      </w:r>
    </w:p>
    <w:p w:rsidR="00E269C9" w:rsidRPr="00E269C9" w:rsidRDefault="00E269C9" w:rsidP="00E269C9">
      <w:pPr>
        <w:ind w:left="4536"/>
        <w:jc w:val="right"/>
        <w:rPr>
          <w:rFonts w:ascii="Times New Roman" w:hAnsi="Times New Roman" w:cs="Times New Roman"/>
          <w:sz w:val="24"/>
          <w:szCs w:val="24"/>
        </w:rPr>
      </w:pPr>
      <w:r w:rsidRPr="00E269C9">
        <w:rPr>
          <w:rFonts w:ascii="Times New Roman" w:hAnsi="Times New Roman" w:cs="Times New Roman"/>
          <w:sz w:val="24"/>
          <w:szCs w:val="24"/>
        </w:rPr>
        <w:t xml:space="preserve">от </w:t>
      </w:r>
      <w:r w:rsidR="00050188">
        <w:rPr>
          <w:rFonts w:ascii="Times New Roman" w:hAnsi="Times New Roman" w:cs="Times New Roman"/>
          <w:sz w:val="24"/>
          <w:szCs w:val="24"/>
        </w:rPr>
        <w:t>21 января 2025</w:t>
      </w:r>
      <w:r w:rsidRPr="00E269C9">
        <w:rPr>
          <w:rFonts w:ascii="Times New Roman" w:hAnsi="Times New Roman" w:cs="Times New Roman"/>
          <w:sz w:val="24"/>
          <w:szCs w:val="24"/>
        </w:rPr>
        <w:t xml:space="preserve">г. № </w:t>
      </w:r>
      <w:r w:rsidR="00050188">
        <w:rPr>
          <w:rFonts w:ascii="Times New Roman" w:hAnsi="Times New Roman" w:cs="Times New Roman"/>
          <w:sz w:val="24"/>
          <w:szCs w:val="24"/>
        </w:rPr>
        <w:t>1/1</w:t>
      </w:r>
    </w:p>
    <w:p w:rsidR="00507623" w:rsidRPr="008F21D9" w:rsidRDefault="00507623" w:rsidP="0050762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Положение</w:t>
      </w:r>
      <w:r w:rsidRPr="008F21D9">
        <w:rPr>
          <w:rFonts w:ascii="Times New Roman" w:eastAsia="Times New Roman" w:hAnsi="Times New Roman" w:cs="Times New Roman"/>
          <w:sz w:val="28"/>
          <w:szCs w:val="28"/>
          <w:lang w:eastAsia="ru-RU"/>
        </w:rPr>
        <w:br/>
        <w:t xml:space="preserve">о </w:t>
      </w:r>
      <w:r w:rsidR="00436980" w:rsidRPr="008F21D9">
        <w:rPr>
          <w:rFonts w:ascii="Times New Roman" w:eastAsia="Times New Roman" w:hAnsi="Times New Roman" w:cs="Times New Roman"/>
          <w:sz w:val="28"/>
          <w:szCs w:val="28"/>
          <w:lang w:eastAsia="ru-RU"/>
        </w:rPr>
        <w:t xml:space="preserve">комиссии по определению стажа муниципальной службы муниципальных служащих, замещающих должности муниципальной службы в администрации </w:t>
      </w:r>
      <w:r w:rsidR="008F21D9" w:rsidRPr="008F21D9">
        <w:rPr>
          <w:rFonts w:ascii="Times New Roman" w:eastAsia="Times New Roman" w:hAnsi="Times New Roman" w:cs="Times New Roman"/>
          <w:sz w:val="28"/>
          <w:szCs w:val="28"/>
          <w:lang w:eastAsia="ru-RU"/>
        </w:rPr>
        <w:t>Старополтавского</w:t>
      </w:r>
      <w:r w:rsidR="00436980" w:rsidRPr="008F21D9">
        <w:rPr>
          <w:rFonts w:ascii="Times New Roman" w:eastAsia="Times New Roman" w:hAnsi="Times New Roman" w:cs="Times New Roman"/>
          <w:sz w:val="28"/>
          <w:szCs w:val="28"/>
          <w:lang w:eastAsia="ru-RU"/>
        </w:rPr>
        <w:t xml:space="preserve"> сельского поселения</w:t>
      </w:r>
      <w:r w:rsidRPr="008F21D9">
        <w:rPr>
          <w:rFonts w:ascii="Times New Roman" w:eastAsia="Times New Roman" w:hAnsi="Times New Roman" w:cs="Times New Roman"/>
          <w:sz w:val="28"/>
          <w:szCs w:val="28"/>
          <w:lang w:eastAsia="ru-RU"/>
        </w:rPr>
        <w:br/>
      </w:r>
    </w:p>
    <w:p w:rsidR="00507623" w:rsidRPr="008F21D9" w:rsidRDefault="00507623" w:rsidP="0050762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1. Общие положения</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1.1. Положение о комиссии </w:t>
      </w:r>
      <w:r w:rsidR="00436980" w:rsidRPr="008F21D9">
        <w:rPr>
          <w:rFonts w:ascii="Times New Roman" w:eastAsia="Times New Roman" w:hAnsi="Times New Roman" w:cs="Times New Roman"/>
          <w:sz w:val="28"/>
          <w:szCs w:val="28"/>
          <w:lang w:eastAsia="ru-RU"/>
        </w:rPr>
        <w:t xml:space="preserve">по определению стажа муниципальной службы муниципальных служащих, замещающих должности муниципальной службы в администрации </w:t>
      </w:r>
      <w:r w:rsidR="008F21D9">
        <w:rPr>
          <w:rFonts w:ascii="Times New Roman" w:eastAsia="Times New Roman" w:hAnsi="Times New Roman" w:cs="Times New Roman"/>
          <w:sz w:val="28"/>
          <w:szCs w:val="28"/>
          <w:lang w:eastAsia="ru-RU"/>
        </w:rPr>
        <w:t xml:space="preserve">Старополтавского </w:t>
      </w:r>
      <w:r w:rsidR="00436980" w:rsidRPr="008F21D9">
        <w:rPr>
          <w:rFonts w:ascii="Times New Roman" w:eastAsia="Times New Roman" w:hAnsi="Times New Roman" w:cs="Times New Roman"/>
          <w:sz w:val="28"/>
          <w:szCs w:val="28"/>
          <w:lang w:eastAsia="ru-RU"/>
        </w:rPr>
        <w:t xml:space="preserve">сельского поселения </w:t>
      </w:r>
      <w:r w:rsidRPr="008F21D9">
        <w:rPr>
          <w:rFonts w:ascii="Times New Roman" w:eastAsia="Times New Roman" w:hAnsi="Times New Roman" w:cs="Times New Roman"/>
          <w:sz w:val="28"/>
          <w:szCs w:val="28"/>
          <w:lang w:eastAsia="ru-RU"/>
        </w:rPr>
        <w:t>(далее - Положение) устанавливает полномочия и организацию работы комиссии по вопросам стажа муниципальной службы муниципальных</w:t>
      </w:r>
      <w:r w:rsidR="008F21D9">
        <w:rPr>
          <w:rFonts w:ascii="Times New Roman" w:eastAsia="Times New Roman" w:hAnsi="Times New Roman" w:cs="Times New Roman"/>
          <w:sz w:val="28"/>
          <w:szCs w:val="28"/>
          <w:lang w:eastAsia="ru-RU"/>
        </w:rPr>
        <w:t xml:space="preserve"> служащих администрации Старополтавского</w:t>
      </w:r>
      <w:r w:rsidRPr="008F21D9">
        <w:rPr>
          <w:rFonts w:ascii="Times New Roman" w:eastAsia="Times New Roman" w:hAnsi="Times New Roman" w:cs="Times New Roman"/>
          <w:sz w:val="28"/>
          <w:szCs w:val="28"/>
          <w:lang w:eastAsia="ru-RU"/>
        </w:rPr>
        <w:t xml:space="preserve">  сельского поселения (далее - Комиссия).</w:t>
      </w:r>
    </w:p>
    <w:p w:rsidR="00507623" w:rsidRPr="008F21D9" w:rsidRDefault="008F21D9"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507623" w:rsidRPr="008F21D9">
        <w:rPr>
          <w:rFonts w:ascii="Times New Roman" w:eastAsia="Times New Roman" w:hAnsi="Times New Roman" w:cs="Times New Roman"/>
          <w:sz w:val="28"/>
          <w:szCs w:val="28"/>
          <w:lang w:eastAsia="ru-RU"/>
        </w:rPr>
        <w:t>Комиссия в своей деятельности руководствуется </w:t>
      </w:r>
      <w:hyperlink r:id="rId7" w:anchor="/document/10103000/entry/0" w:history="1">
        <w:r w:rsidR="00507623" w:rsidRPr="008F21D9">
          <w:rPr>
            <w:rFonts w:ascii="Times New Roman" w:eastAsia="Times New Roman" w:hAnsi="Times New Roman" w:cs="Times New Roman"/>
            <w:sz w:val="28"/>
            <w:szCs w:val="28"/>
            <w:lang w:eastAsia="ru-RU"/>
          </w:rPr>
          <w:t>Конституцией</w:t>
        </w:r>
      </w:hyperlink>
      <w:r w:rsidR="00507623" w:rsidRPr="008F21D9">
        <w:rPr>
          <w:rFonts w:ascii="Times New Roman" w:eastAsia="Times New Roman" w:hAnsi="Times New Roman" w:cs="Times New Roman"/>
          <w:sz w:val="28"/>
          <w:szCs w:val="28"/>
          <w:lang w:eastAsia="ru-RU"/>
        </w:rPr>
        <w:t xml:space="preserve"> Российской Федерации, федеральными конституционными законами, федеральными законами, правовыми актами Президента Российской Федерации, Правительства Российской Федерации, законами </w:t>
      </w:r>
      <w:r>
        <w:rPr>
          <w:rFonts w:ascii="Times New Roman" w:eastAsia="Times New Roman" w:hAnsi="Times New Roman" w:cs="Times New Roman"/>
          <w:sz w:val="28"/>
          <w:szCs w:val="28"/>
          <w:lang w:eastAsia="ru-RU"/>
        </w:rPr>
        <w:t>В</w:t>
      </w:r>
      <w:r w:rsidR="004634A6" w:rsidRPr="008F21D9">
        <w:rPr>
          <w:rFonts w:ascii="Times New Roman" w:eastAsia="Times New Roman" w:hAnsi="Times New Roman" w:cs="Times New Roman"/>
          <w:sz w:val="28"/>
          <w:szCs w:val="28"/>
          <w:lang w:eastAsia="ru-RU"/>
        </w:rPr>
        <w:t>олгоградской области</w:t>
      </w:r>
      <w:r>
        <w:rPr>
          <w:rFonts w:ascii="Times New Roman" w:eastAsia="Times New Roman" w:hAnsi="Times New Roman" w:cs="Times New Roman"/>
          <w:sz w:val="28"/>
          <w:szCs w:val="28"/>
          <w:lang w:eastAsia="ru-RU"/>
        </w:rPr>
        <w:t xml:space="preserve"> </w:t>
      </w:r>
      <w:r w:rsidR="00507623" w:rsidRPr="008F21D9">
        <w:rPr>
          <w:rFonts w:ascii="Times New Roman" w:eastAsia="Times New Roman" w:hAnsi="Times New Roman" w:cs="Times New Roman"/>
          <w:sz w:val="28"/>
          <w:szCs w:val="28"/>
          <w:lang w:eastAsia="ru-RU"/>
        </w:rPr>
        <w:t>решениями п</w:t>
      </w:r>
      <w:r>
        <w:rPr>
          <w:rFonts w:ascii="Times New Roman" w:eastAsia="Times New Roman" w:hAnsi="Times New Roman" w:cs="Times New Roman"/>
          <w:sz w:val="28"/>
          <w:szCs w:val="28"/>
          <w:lang w:eastAsia="ru-RU"/>
        </w:rPr>
        <w:t>редставительного органа Старополтавского</w:t>
      </w:r>
      <w:r w:rsidR="00507623" w:rsidRPr="008F21D9">
        <w:rPr>
          <w:rFonts w:ascii="Times New Roman" w:eastAsia="Times New Roman" w:hAnsi="Times New Roman" w:cs="Times New Roman"/>
          <w:sz w:val="28"/>
          <w:szCs w:val="28"/>
          <w:lang w:eastAsia="ru-RU"/>
        </w:rPr>
        <w:t xml:space="preserve"> поселения, </w:t>
      </w:r>
      <w:hyperlink r:id="rId8" w:anchor="/document/20118400/entry/0" w:history="1">
        <w:r w:rsidR="00507623" w:rsidRPr="008F21D9">
          <w:rPr>
            <w:rFonts w:ascii="Times New Roman" w:eastAsia="Times New Roman" w:hAnsi="Times New Roman" w:cs="Times New Roman"/>
            <w:sz w:val="28"/>
            <w:szCs w:val="28"/>
            <w:lang w:eastAsia="ru-RU"/>
          </w:rPr>
          <w:t>Уставом</w:t>
        </w:r>
      </w:hyperlink>
      <w:r w:rsidR="00507623" w:rsidRPr="008F21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Старополтавского</w:t>
      </w:r>
      <w:r w:rsidR="00507623" w:rsidRPr="008F21D9">
        <w:rPr>
          <w:rFonts w:ascii="Times New Roman" w:eastAsia="Times New Roman" w:hAnsi="Times New Roman" w:cs="Times New Roman"/>
          <w:sz w:val="28"/>
          <w:szCs w:val="28"/>
          <w:lang w:eastAsia="ru-RU"/>
        </w:rPr>
        <w:t xml:space="preserve"> поселения, настоящим Положением.</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1.3. Состав Комиссии формируется в количестве </w:t>
      </w:r>
      <w:r w:rsidR="005D6704">
        <w:rPr>
          <w:rFonts w:ascii="Times New Roman" w:eastAsia="Times New Roman" w:hAnsi="Times New Roman" w:cs="Times New Roman"/>
          <w:color w:val="FF0000"/>
          <w:sz w:val="28"/>
          <w:szCs w:val="28"/>
          <w:lang w:eastAsia="ru-RU"/>
        </w:rPr>
        <w:t>3</w:t>
      </w:r>
      <w:r w:rsidRPr="008F21D9">
        <w:rPr>
          <w:rFonts w:ascii="Times New Roman" w:eastAsia="Times New Roman" w:hAnsi="Times New Roman" w:cs="Times New Roman"/>
          <w:sz w:val="28"/>
          <w:szCs w:val="28"/>
          <w:lang w:eastAsia="ru-RU"/>
        </w:rPr>
        <w:t xml:space="preserve"> человек из числа должностных лиц органов местного самоуправления </w:t>
      </w:r>
      <w:r w:rsidR="008F21D9">
        <w:rPr>
          <w:rFonts w:ascii="Times New Roman" w:eastAsia="Times New Roman" w:hAnsi="Times New Roman" w:cs="Times New Roman"/>
          <w:sz w:val="28"/>
          <w:szCs w:val="28"/>
          <w:lang w:eastAsia="ru-RU"/>
        </w:rPr>
        <w:t>Старополтавского</w:t>
      </w:r>
      <w:r w:rsidRPr="008F21D9">
        <w:rPr>
          <w:rFonts w:ascii="Times New Roman" w:eastAsia="Times New Roman" w:hAnsi="Times New Roman" w:cs="Times New Roman"/>
          <w:sz w:val="28"/>
          <w:szCs w:val="28"/>
          <w:lang w:eastAsia="ru-RU"/>
        </w:rPr>
        <w:t xml:space="preserve"> поселения.</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1.4. Комиссия состоит из председателя, членов </w:t>
      </w:r>
      <w:r w:rsidR="00260C88" w:rsidRPr="008F21D9">
        <w:rPr>
          <w:rFonts w:ascii="Times New Roman" w:eastAsia="Times New Roman" w:hAnsi="Times New Roman" w:cs="Times New Roman"/>
          <w:sz w:val="28"/>
          <w:szCs w:val="28"/>
          <w:lang w:eastAsia="ru-RU"/>
        </w:rPr>
        <w:t xml:space="preserve">комиссии </w:t>
      </w:r>
      <w:r w:rsidRPr="008F21D9">
        <w:rPr>
          <w:rFonts w:ascii="Times New Roman" w:eastAsia="Times New Roman" w:hAnsi="Times New Roman" w:cs="Times New Roman"/>
          <w:sz w:val="28"/>
          <w:szCs w:val="28"/>
          <w:lang w:eastAsia="ru-RU"/>
        </w:rPr>
        <w:t xml:space="preserve">и секретаря. </w:t>
      </w:r>
    </w:p>
    <w:p w:rsidR="00507623" w:rsidRPr="008F21D9" w:rsidRDefault="00507623" w:rsidP="0050762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 Полномочия Комиссии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2.1. Комиссия наделяется следующими полномочиями: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2.1.1. Определение стажа муниципальной службы муниципальных служащих, замещающих должности муниципальной службы в органах местного самоуправления (далее - стаж муниципальной службы муниципальных служащих).</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2.1.2. Рассмотрение вопросов о включении в стаж муниципальной службы муниципальных служащих иных периодов трудовой деятельности, опыт и знание по которой необходимы для выполнения обязанностей по замещаемой должности муниципальной службы.</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lastRenderedPageBreak/>
        <w:t>2.1.3. Рассмотрение спорных вопросов, связанных с включением в стаж муниципальной службы муниципальных служащих различных периодов их трудовой деятельности.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2.2. В целях осуществления полномочий, указанных в </w:t>
      </w:r>
      <w:hyperlink r:id="rId9" w:anchor="/document/20160535/entry/211" w:history="1">
        <w:r w:rsidRPr="008F21D9">
          <w:rPr>
            <w:rFonts w:ascii="Times New Roman" w:eastAsia="Times New Roman" w:hAnsi="Times New Roman" w:cs="Times New Roman"/>
            <w:sz w:val="28"/>
            <w:szCs w:val="28"/>
            <w:lang w:eastAsia="ru-RU"/>
          </w:rPr>
          <w:t>подпунктах 2.1.1-2.1.3 пункта 2.1</w:t>
        </w:r>
      </w:hyperlink>
      <w:r w:rsidRPr="008F21D9">
        <w:rPr>
          <w:rFonts w:ascii="Times New Roman" w:eastAsia="Times New Roman" w:hAnsi="Times New Roman" w:cs="Times New Roman"/>
          <w:sz w:val="28"/>
          <w:szCs w:val="28"/>
          <w:lang w:eastAsia="ru-RU"/>
        </w:rPr>
        <w:t> настоящего Положения, Комиссия:</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2.2.1. Запрашивает у органов государственной власти, местного самоуправления, организаций необходимую информацию в пределах своих полномочий.</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2.2.2. Вносит руководител</w:t>
      </w:r>
      <w:r w:rsidR="001B4339" w:rsidRPr="008F21D9">
        <w:rPr>
          <w:rFonts w:ascii="Times New Roman" w:eastAsia="Times New Roman" w:hAnsi="Times New Roman" w:cs="Times New Roman"/>
          <w:sz w:val="28"/>
          <w:szCs w:val="28"/>
          <w:lang w:eastAsia="ru-RU"/>
        </w:rPr>
        <w:t>ю</w:t>
      </w:r>
      <w:r w:rsidRPr="008F21D9">
        <w:rPr>
          <w:rFonts w:ascii="Times New Roman" w:eastAsia="Times New Roman" w:hAnsi="Times New Roman" w:cs="Times New Roman"/>
          <w:sz w:val="28"/>
          <w:szCs w:val="28"/>
          <w:lang w:eastAsia="ru-RU"/>
        </w:rPr>
        <w:t xml:space="preserve"> орган</w:t>
      </w:r>
      <w:r w:rsidR="001B4339" w:rsidRPr="008F21D9">
        <w:rPr>
          <w:rFonts w:ascii="Times New Roman" w:eastAsia="Times New Roman" w:hAnsi="Times New Roman" w:cs="Times New Roman"/>
          <w:sz w:val="28"/>
          <w:szCs w:val="28"/>
          <w:lang w:eastAsia="ru-RU"/>
        </w:rPr>
        <w:t>а</w:t>
      </w:r>
      <w:r w:rsidRPr="008F21D9">
        <w:rPr>
          <w:rFonts w:ascii="Times New Roman" w:eastAsia="Times New Roman" w:hAnsi="Times New Roman" w:cs="Times New Roman"/>
          <w:sz w:val="28"/>
          <w:szCs w:val="28"/>
          <w:lang w:eastAsia="ru-RU"/>
        </w:rPr>
        <w:t xml:space="preserve"> местного самоуправления </w:t>
      </w:r>
      <w:r w:rsidR="008F21D9">
        <w:rPr>
          <w:rFonts w:ascii="Times New Roman" w:eastAsia="Times New Roman" w:hAnsi="Times New Roman" w:cs="Times New Roman"/>
          <w:sz w:val="28"/>
          <w:szCs w:val="28"/>
          <w:lang w:eastAsia="ru-RU"/>
        </w:rPr>
        <w:t>Старополтавского</w:t>
      </w:r>
      <w:r w:rsidRPr="008F21D9">
        <w:rPr>
          <w:rFonts w:ascii="Times New Roman" w:eastAsia="Times New Roman" w:hAnsi="Times New Roman" w:cs="Times New Roman"/>
          <w:sz w:val="28"/>
          <w:szCs w:val="28"/>
          <w:lang w:eastAsia="ru-RU"/>
        </w:rPr>
        <w:t xml:space="preserve"> поселения предложения по вопросам, входящим в компетенцию Комиссии.</w:t>
      </w:r>
    </w:p>
    <w:p w:rsidR="00507623" w:rsidRPr="008F21D9" w:rsidRDefault="00507623" w:rsidP="00507623">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3. Организация работы Комиссии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3.1. Основной формой работы Комиссии является заседание Комиссии. Заседания Комиссии проводятся по мере </w:t>
      </w:r>
      <w:r w:rsidR="001B4339" w:rsidRPr="008F21D9">
        <w:rPr>
          <w:rFonts w:ascii="Times New Roman" w:eastAsia="Times New Roman" w:hAnsi="Times New Roman" w:cs="Times New Roman"/>
          <w:sz w:val="28"/>
          <w:szCs w:val="28"/>
          <w:lang w:eastAsia="ru-RU"/>
        </w:rPr>
        <w:t>поступления заявлений муниципальных служащих</w:t>
      </w:r>
      <w:r w:rsidRPr="008F21D9">
        <w:rPr>
          <w:rFonts w:ascii="Times New Roman" w:eastAsia="Times New Roman" w:hAnsi="Times New Roman" w:cs="Times New Roman"/>
          <w:sz w:val="28"/>
          <w:szCs w:val="28"/>
          <w:lang w:eastAsia="ru-RU"/>
        </w:rPr>
        <w:t>.</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Заседание Комиссии считается правомочным, если на нем присутствуют не менее половины от общего числа членов Комиссии. Решение Комиссии принимается открытым голосованием простым большинством голосов членов Комиссии, присутствующих на заседании Комиссии. При равенстве голосов решающим является голос председателя Комиссии.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3.2. Председатель Комиссии принимает решение о дате и времени проведения заседания Комиссии, созывает очередные заседания Комиссии, организует работу Комиссии, осуществляет общий </w:t>
      </w:r>
      <w:proofErr w:type="gramStart"/>
      <w:r w:rsidRPr="008F21D9">
        <w:rPr>
          <w:rFonts w:ascii="Times New Roman" w:eastAsia="Times New Roman" w:hAnsi="Times New Roman" w:cs="Times New Roman"/>
          <w:sz w:val="28"/>
          <w:szCs w:val="28"/>
          <w:lang w:eastAsia="ru-RU"/>
        </w:rPr>
        <w:t>контроль за</w:t>
      </w:r>
      <w:proofErr w:type="gramEnd"/>
      <w:r w:rsidRPr="008F21D9">
        <w:rPr>
          <w:rFonts w:ascii="Times New Roman" w:eastAsia="Times New Roman" w:hAnsi="Times New Roman" w:cs="Times New Roman"/>
          <w:sz w:val="28"/>
          <w:szCs w:val="28"/>
          <w:lang w:eastAsia="ru-RU"/>
        </w:rPr>
        <w:t xml:space="preserve"> реализацией принятых Комиссией решений, подписывает письма, запросы от имени Комиссии, распределяет обязанности между членами Комиссии.</w:t>
      </w:r>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8F21D9">
        <w:rPr>
          <w:rFonts w:ascii="Times New Roman" w:eastAsia="Times New Roman" w:hAnsi="Times New Roman" w:cs="Times New Roman"/>
          <w:sz w:val="28"/>
          <w:szCs w:val="28"/>
          <w:lang w:eastAsia="ru-RU"/>
        </w:rPr>
        <w:t>Секретарь Комиссии принимает документы по вопросам определения стажа муниципальной службы муниципальных служащих, оповещает членов Комиссии о дате, времени и месте проведения очередного заседания Комиссии, формирует повестку дня заседания Комиссии, доводит до членов Комиссии информацию о материалах, представленных на рассмотрение Комиссии, ведет протокол заседания Комиссии, оформляет необходимую документацию в соответствии с решениями Комиссии.</w:t>
      </w:r>
      <w:proofErr w:type="gramEnd"/>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3.3. </w:t>
      </w:r>
      <w:proofErr w:type="gramStart"/>
      <w:r w:rsidRPr="008F21D9">
        <w:rPr>
          <w:rFonts w:ascii="Times New Roman" w:eastAsia="Times New Roman" w:hAnsi="Times New Roman" w:cs="Times New Roman"/>
          <w:sz w:val="28"/>
          <w:szCs w:val="28"/>
          <w:lang w:eastAsia="ru-RU"/>
        </w:rPr>
        <w:t>Для определения периодов муниципальной службы муниципальных служащих в Комиссию представляются справки о периодах замещения муниципальными служащими муниципальных должностей, периодах муниципальной службы (работы) муниципальных служащих, заверенные уполномоченными должностными  лицами копии трудовых книжек и (или) сведений о трудовой деятельности, оформленных в установленном </w:t>
      </w:r>
      <w:hyperlink r:id="rId10" w:anchor="/document/12125268/entry/5" w:history="1">
        <w:r w:rsidRPr="008F21D9">
          <w:rPr>
            <w:rFonts w:ascii="Times New Roman" w:eastAsia="Times New Roman" w:hAnsi="Times New Roman" w:cs="Times New Roman"/>
            <w:sz w:val="28"/>
            <w:szCs w:val="28"/>
            <w:lang w:eastAsia="ru-RU"/>
          </w:rPr>
          <w:t>трудовым законодательством</w:t>
        </w:r>
      </w:hyperlink>
      <w:r w:rsidRPr="008F21D9">
        <w:rPr>
          <w:rFonts w:ascii="Times New Roman" w:eastAsia="Times New Roman" w:hAnsi="Times New Roman" w:cs="Times New Roman"/>
          <w:sz w:val="28"/>
          <w:szCs w:val="28"/>
          <w:lang w:eastAsia="ru-RU"/>
        </w:rPr>
        <w:t xml:space="preserve"> порядке, военного билета, справки военного </w:t>
      </w:r>
      <w:r w:rsidRPr="008F21D9">
        <w:rPr>
          <w:rFonts w:ascii="Times New Roman" w:eastAsia="Times New Roman" w:hAnsi="Times New Roman" w:cs="Times New Roman"/>
          <w:sz w:val="28"/>
          <w:szCs w:val="28"/>
          <w:lang w:eastAsia="ru-RU"/>
        </w:rPr>
        <w:lastRenderedPageBreak/>
        <w:t>комиссариата и иные документы соответствующих государственных органов, архивных учреждений, установленные законодательством.</w:t>
      </w:r>
      <w:proofErr w:type="gramEnd"/>
    </w:p>
    <w:p w:rsidR="00507623" w:rsidRPr="008F21D9" w:rsidRDefault="00507623" w:rsidP="0050762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3.4. Решение Комиссии оформляется протоколом, который подписывается председателем Комиссии, секретарем Комиссии.</w:t>
      </w:r>
    </w:p>
    <w:p w:rsidR="009944B2" w:rsidRDefault="009944B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D76AF2" w:rsidRDefault="00D76AF2">
      <w:pPr>
        <w:rPr>
          <w:sz w:val="28"/>
          <w:szCs w:val="28"/>
        </w:rPr>
      </w:pPr>
    </w:p>
    <w:p w:rsidR="00000E1F" w:rsidRDefault="00000E1F">
      <w:pPr>
        <w:rPr>
          <w:sz w:val="28"/>
          <w:szCs w:val="28"/>
        </w:rPr>
      </w:pPr>
    </w:p>
    <w:p w:rsidR="00D76AF2" w:rsidRDefault="00D76AF2">
      <w:pPr>
        <w:rPr>
          <w:sz w:val="28"/>
          <w:szCs w:val="28"/>
        </w:rPr>
      </w:pPr>
    </w:p>
    <w:p w:rsidR="005D6704" w:rsidRPr="00E269C9" w:rsidRDefault="005D6704" w:rsidP="005D6704">
      <w:pPr>
        <w:ind w:left="4536"/>
        <w:jc w:val="right"/>
        <w:rPr>
          <w:rFonts w:ascii="Times New Roman" w:hAnsi="Times New Roman" w:cs="Times New Roman"/>
          <w:sz w:val="24"/>
          <w:szCs w:val="24"/>
        </w:rPr>
      </w:pPr>
      <w:r w:rsidRPr="00E269C9">
        <w:rPr>
          <w:rFonts w:ascii="Times New Roman" w:hAnsi="Times New Roman" w:cs="Times New Roman"/>
          <w:sz w:val="24"/>
          <w:szCs w:val="24"/>
        </w:rPr>
        <w:lastRenderedPageBreak/>
        <w:t>УТВЕРЖДЁН</w:t>
      </w:r>
    </w:p>
    <w:p w:rsidR="005D6704" w:rsidRPr="00E269C9" w:rsidRDefault="005D6704" w:rsidP="005D6704">
      <w:pPr>
        <w:ind w:left="4536"/>
        <w:jc w:val="right"/>
        <w:rPr>
          <w:rFonts w:ascii="Times New Roman" w:hAnsi="Times New Roman" w:cs="Times New Roman"/>
          <w:sz w:val="24"/>
          <w:szCs w:val="24"/>
        </w:rPr>
      </w:pPr>
      <w:r w:rsidRPr="00E269C9">
        <w:rPr>
          <w:rFonts w:ascii="Times New Roman" w:hAnsi="Times New Roman" w:cs="Times New Roman"/>
          <w:sz w:val="24"/>
          <w:szCs w:val="24"/>
        </w:rPr>
        <w:t xml:space="preserve">постановлением  администрации Старополтавского </w:t>
      </w:r>
      <w:r>
        <w:rPr>
          <w:rFonts w:ascii="Times New Roman" w:hAnsi="Times New Roman" w:cs="Times New Roman"/>
          <w:sz w:val="24"/>
          <w:szCs w:val="24"/>
        </w:rPr>
        <w:t xml:space="preserve">сельского поселения </w:t>
      </w:r>
    </w:p>
    <w:p w:rsidR="005D6704" w:rsidRPr="00E269C9" w:rsidRDefault="005D6704" w:rsidP="005D6704">
      <w:pPr>
        <w:ind w:left="4536"/>
        <w:jc w:val="right"/>
        <w:rPr>
          <w:rFonts w:ascii="Times New Roman" w:hAnsi="Times New Roman" w:cs="Times New Roman"/>
          <w:sz w:val="24"/>
          <w:szCs w:val="24"/>
        </w:rPr>
      </w:pPr>
      <w:r w:rsidRPr="00E269C9">
        <w:rPr>
          <w:rFonts w:ascii="Times New Roman" w:hAnsi="Times New Roman" w:cs="Times New Roman"/>
          <w:sz w:val="24"/>
          <w:szCs w:val="24"/>
        </w:rPr>
        <w:t xml:space="preserve">от </w:t>
      </w:r>
      <w:r>
        <w:rPr>
          <w:rFonts w:ascii="Times New Roman" w:hAnsi="Times New Roman" w:cs="Times New Roman"/>
          <w:sz w:val="24"/>
          <w:szCs w:val="24"/>
        </w:rPr>
        <w:t>21 января 2025</w:t>
      </w:r>
      <w:r w:rsidRPr="00E269C9">
        <w:rPr>
          <w:rFonts w:ascii="Times New Roman" w:hAnsi="Times New Roman" w:cs="Times New Roman"/>
          <w:sz w:val="24"/>
          <w:szCs w:val="24"/>
        </w:rPr>
        <w:t xml:space="preserve">г. № </w:t>
      </w:r>
      <w:r>
        <w:rPr>
          <w:rFonts w:ascii="Times New Roman" w:hAnsi="Times New Roman" w:cs="Times New Roman"/>
          <w:sz w:val="24"/>
          <w:szCs w:val="24"/>
        </w:rPr>
        <w:t>1/1</w:t>
      </w:r>
    </w:p>
    <w:p w:rsidR="00507623" w:rsidRPr="00D76AF2" w:rsidRDefault="00507623" w:rsidP="00507623">
      <w:pPr>
        <w:jc w:val="center"/>
        <w:rPr>
          <w:rFonts w:ascii="Times New Roman" w:hAnsi="Times New Roman" w:cs="Times New Roman"/>
          <w:sz w:val="28"/>
          <w:szCs w:val="28"/>
        </w:rPr>
      </w:pPr>
      <w:r w:rsidRPr="00D76AF2">
        <w:rPr>
          <w:rFonts w:ascii="Times New Roman" w:hAnsi="Times New Roman" w:cs="Times New Roman"/>
          <w:sz w:val="28"/>
          <w:szCs w:val="28"/>
        </w:rPr>
        <w:t>Состав</w:t>
      </w:r>
    </w:p>
    <w:p w:rsidR="00507623" w:rsidRDefault="00507623" w:rsidP="00507623">
      <w:pPr>
        <w:jc w:val="center"/>
        <w:rPr>
          <w:rFonts w:ascii="Times New Roman" w:eastAsia="Times New Roman" w:hAnsi="Times New Roman" w:cs="Times New Roman"/>
          <w:sz w:val="28"/>
          <w:szCs w:val="28"/>
          <w:lang w:eastAsia="ru-RU"/>
        </w:rPr>
      </w:pPr>
      <w:r w:rsidRPr="008F21D9">
        <w:rPr>
          <w:rFonts w:ascii="Times New Roman" w:eastAsia="Times New Roman" w:hAnsi="Times New Roman" w:cs="Times New Roman"/>
          <w:sz w:val="28"/>
          <w:szCs w:val="28"/>
          <w:lang w:eastAsia="ru-RU"/>
        </w:rPr>
        <w:t xml:space="preserve">комиссии </w:t>
      </w:r>
      <w:r w:rsidR="00436980" w:rsidRPr="008F21D9">
        <w:rPr>
          <w:rFonts w:ascii="Times New Roman" w:eastAsia="Times New Roman" w:hAnsi="Times New Roman" w:cs="Times New Roman"/>
          <w:sz w:val="28"/>
          <w:szCs w:val="28"/>
          <w:lang w:eastAsia="ru-RU"/>
        </w:rPr>
        <w:t>по определению стажа муниципальной службы муниципальных служащих, замещающих должности муниципальной службы</w:t>
      </w:r>
      <w:r w:rsidR="00D76AF2">
        <w:rPr>
          <w:rFonts w:ascii="Times New Roman" w:eastAsia="Times New Roman" w:hAnsi="Times New Roman" w:cs="Times New Roman"/>
          <w:sz w:val="28"/>
          <w:szCs w:val="28"/>
          <w:lang w:eastAsia="ru-RU"/>
        </w:rPr>
        <w:t xml:space="preserve"> в администрации Старополтавского</w:t>
      </w:r>
      <w:r w:rsidR="00436980" w:rsidRPr="008F21D9">
        <w:rPr>
          <w:rFonts w:ascii="Times New Roman" w:eastAsia="Times New Roman" w:hAnsi="Times New Roman" w:cs="Times New Roman"/>
          <w:sz w:val="28"/>
          <w:szCs w:val="28"/>
          <w:lang w:eastAsia="ru-RU"/>
        </w:rPr>
        <w:t xml:space="preserve">  сельского поселения</w:t>
      </w:r>
    </w:p>
    <w:tbl>
      <w:tblPr>
        <w:tblW w:w="0" w:type="auto"/>
        <w:tblInd w:w="108" w:type="dxa"/>
        <w:tblLook w:val="04A0" w:firstRow="1" w:lastRow="0" w:firstColumn="1" w:lastColumn="0" w:noHBand="0" w:noVBand="1"/>
      </w:tblPr>
      <w:tblGrid>
        <w:gridCol w:w="2827"/>
        <w:gridCol w:w="296"/>
        <w:gridCol w:w="6340"/>
      </w:tblGrid>
      <w:tr w:rsidR="00515672" w:rsidRPr="00D76AF2" w:rsidTr="00515672">
        <w:tc>
          <w:tcPr>
            <w:tcW w:w="2827" w:type="dxa"/>
            <w:shd w:val="clear" w:color="auto" w:fill="auto"/>
          </w:tcPr>
          <w:p w:rsidR="00515672" w:rsidRPr="00D76AF2" w:rsidRDefault="00515672" w:rsidP="00CF00B7">
            <w:pPr>
              <w:rPr>
                <w:rFonts w:ascii="Times New Roman" w:hAnsi="Times New Roman" w:cs="Times New Roman"/>
                <w:sz w:val="24"/>
                <w:szCs w:val="24"/>
              </w:rPr>
            </w:pPr>
            <w:r>
              <w:rPr>
                <w:rFonts w:ascii="Times New Roman" w:hAnsi="Times New Roman" w:cs="Times New Roman"/>
                <w:sz w:val="24"/>
                <w:szCs w:val="24"/>
              </w:rPr>
              <w:t>Штаймнец Иван Андреевич</w:t>
            </w:r>
          </w:p>
        </w:tc>
        <w:tc>
          <w:tcPr>
            <w:tcW w:w="296" w:type="dxa"/>
          </w:tcPr>
          <w:p w:rsidR="00515672" w:rsidRPr="00D76AF2" w:rsidRDefault="00515672" w:rsidP="00CF00B7">
            <w:pPr>
              <w:rPr>
                <w:rFonts w:ascii="Times New Roman" w:hAnsi="Times New Roman" w:cs="Times New Roman"/>
                <w:sz w:val="24"/>
                <w:szCs w:val="24"/>
              </w:rPr>
            </w:pPr>
            <w:r w:rsidRPr="00D76AF2">
              <w:rPr>
                <w:rFonts w:ascii="Times New Roman" w:hAnsi="Times New Roman" w:cs="Times New Roman"/>
                <w:sz w:val="24"/>
                <w:szCs w:val="24"/>
              </w:rPr>
              <w:t>-</w:t>
            </w:r>
          </w:p>
        </w:tc>
        <w:tc>
          <w:tcPr>
            <w:tcW w:w="6340" w:type="dxa"/>
            <w:shd w:val="clear" w:color="auto" w:fill="auto"/>
          </w:tcPr>
          <w:p w:rsidR="00515672" w:rsidRPr="00D76AF2" w:rsidRDefault="00515672" w:rsidP="00CF00B7">
            <w:pPr>
              <w:rPr>
                <w:rFonts w:ascii="Times New Roman" w:hAnsi="Times New Roman" w:cs="Times New Roman"/>
                <w:sz w:val="24"/>
                <w:szCs w:val="24"/>
              </w:rPr>
            </w:pPr>
            <w:r>
              <w:rPr>
                <w:rFonts w:ascii="Times New Roman" w:hAnsi="Times New Roman" w:cs="Times New Roman"/>
                <w:sz w:val="24"/>
                <w:szCs w:val="24"/>
              </w:rPr>
              <w:t>Глава</w:t>
            </w:r>
            <w:r w:rsidRPr="00D76AF2">
              <w:rPr>
                <w:rFonts w:ascii="Times New Roman" w:hAnsi="Times New Roman" w:cs="Times New Roman"/>
                <w:sz w:val="24"/>
                <w:szCs w:val="24"/>
              </w:rPr>
              <w:t xml:space="preserve"> Старополтавского </w:t>
            </w:r>
            <w:r>
              <w:rPr>
                <w:rFonts w:ascii="Times New Roman" w:hAnsi="Times New Roman" w:cs="Times New Roman"/>
                <w:sz w:val="24"/>
                <w:szCs w:val="24"/>
              </w:rPr>
              <w:t>сельского поселения</w:t>
            </w:r>
            <w:r w:rsidRPr="00D76AF2">
              <w:rPr>
                <w:rFonts w:ascii="Times New Roman" w:hAnsi="Times New Roman" w:cs="Times New Roman"/>
                <w:sz w:val="24"/>
                <w:szCs w:val="24"/>
              </w:rPr>
              <w:t>, председатель комиссии</w:t>
            </w:r>
          </w:p>
        </w:tc>
      </w:tr>
      <w:tr w:rsidR="00D76AF2" w:rsidRPr="00545791" w:rsidTr="00515672">
        <w:tc>
          <w:tcPr>
            <w:tcW w:w="2827" w:type="dxa"/>
            <w:shd w:val="clear" w:color="auto" w:fill="auto"/>
          </w:tcPr>
          <w:p w:rsidR="00D76AF2" w:rsidRPr="00D76AF2" w:rsidRDefault="00D76AF2" w:rsidP="00D65B70">
            <w:pPr>
              <w:rPr>
                <w:rFonts w:ascii="Times New Roman" w:hAnsi="Times New Roman" w:cs="Times New Roman"/>
                <w:sz w:val="24"/>
                <w:szCs w:val="24"/>
              </w:rPr>
            </w:pPr>
            <w:proofErr w:type="spellStart"/>
            <w:r>
              <w:rPr>
                <w:rFonts w:ascii="Times New Roman" w:hAnsi="Times New Roman" w:cs="Times New Roman"/>
                <w:sz w:val="24"/>
                <w:szCs w:val="24"/>
              </w:rPr>
              <w:t>Меденцов</w:t>
            </w:r>
            <w:proofErr w:type="spellEnd"/>
            <w:r>
              <w:rPr>
                <w:rFonts w:ascii="Times New Roman" w:hAnsi="Times New Roman" w:cs="Times New Roman"/>
                <w:sz w:val="24"/>
                <w:szCs w:val="24"/>
              </w:rPr>
              <w:t xml:space="preserve"> Владимир Петрович</w:t>
            </w:r>
          </w:p>
        </w:tc>
        <w:tc>
          <w:tcPr>
            <w:tcW w:w="296" w:type="dxa"/>
          </w:tcPr>
          <w:p w:rsidR="00D76AF2" w:rsidRPr="00D76AF2" w:rsidRDefault="00D76AF2" w:rsidP="00D65B70">
            <w:pPr>
              <w:rPr>
                <w:rFonts w:ascii="Times New Roman" w:hAnsi="Times New Roman" w:cs="Times New Roman"/>
                <w:sz w:val="24"/>
                <w:szCs w:val="24"/>
              </w:rPr>
            </w:pPr>
            <w:r w:rsidRPr="00D76AF2">
              <w:rPr>
                <w:rFonts w:ascii="Times New Roman" w:hAnsi="Times New Roman" w:cs="Times New Roman"/>
                <w:sz w:val="24"/>
                <w:szCs w:val="24"/>
              </w:rPr>
              <w:t>-</w:t>
            </w:r>
          </w:p>
        </w:tc>
        <w:tc>
          <w:tcPr>
            <w:tcW w:w="6340" w:type="dxa"/>
            <w:shd w:val="clear" w:color="auto" w:fill="auto"/>
          </w:tcPr>
          <w:p w:rsidR="00D76AF2" w:rsidRPr="00D76AF2" w:rsidRDefault="00D76AF2" w:rsidP="00515672">
            <w:pPr>
              <w:rPr>
                <w:rFonts w:ascii="Times New Roman" w:hAnsi="Times New Roman" w:cs="Times New Roman"/>
                <w:sz w:val="24"/>
                <w:szCs w:val="24"/>
              </w:rPr>
            </w:pPr>
            <w:r w:rsidRPr="00D76AF2">
              <w:rPr>
                <w:rFonts w:ascii="Times New Roman" w:hAnsi="Times New Roman" w:cs="Times New Roman"/>
                <w:sz w:val="24"/>
                <w:szCs w:val="24"/>
              </w:rPr>
              <w:t xml:space="preserve">заместитель главы Старополтавского </w:t>
            </w:r>
            <w:r>
              <w:rPr>
                <w:rFonts w:ascii="Times New Roman" w:hAnsi="Times New Roman" w:cs="Times New Roman"/>
                <w:sz w:val="24"/>
                <w:szCs w:val="24"/>
              </w:rPr>
              <w:t>сельского поселения</w:t>
            </w:r>
            <w:r w:rsidRPr="00D76AF2">
              <w:rPr>
                <w:rFonts w:ascii="Times New Roman" w:hAnsi="Times New Roman" w:cs="Times New Roman"/>
                <w:sz w:val="24"/>
                <w:szCs w:val="24"/>
              </w:rPr>
              <w:t xml:space="preserve">, </w:t>
            </w:r>
            <w:r w:rsidR="00515672">
              <w:rPr>
                <w:rFonts w:ascii="Times New Roman" w:hAnsi="Times New Roman" w:cs="Times New Roman"/>
                <w:sz w:val="24"/>
                <w:szCs w:val="24"/>
              </w:rPr>
              <w:t>член</w:t>
            </w:r>
            <w:r w:rsidRPr="00D76AF2">
              <w:rPr>
                <w:rFonts w:ascii="Times New Roman" w:hAnsi="Times New Roman" w:cs="Times New Roman"/>
                <w:sz w:val="24"/>
                <w:szCs w:val="24"/>
              </w:rPr>
              <w:t xml:space="preserve"> комиссии</w:t>
            </w:r>
          </w:p>
        </w:tc>
      </w:tr>
      <w:tr w:rsidR="00D76AF2" w:rsidRPr="00545791" w:rsidTr="00515672">
        <w:tc>
          <w:tcPr>
            <w:tcW w:w="2827" w:type="dxa"/>
            <w:shd w:val="clear" w:color="auto" w:fill="auto"/>
          </w:tcPr>
          <w:p w:rsidR="00D76AF2" w:rsidRPr="00D76AF2" w:rsidRDefault="00D76AF2" w:rsidP="00D65B70">
            <w:pPr>
              <w:rPr>
                <w:rFonts w:ascii="Times New Roman" w:hAnsi="Times New Roman" w:cs="Times New Roman"/>
                <w:sz w:val="24"/>
                <w:szCs w:val="24"/>
              </w:rPr>
            </w:pPr>
            <w:r>
              <w:rPr>
                <w:rFonts w:ascii="Times New Roman" w:hAnsi="Times New Roman" w:cs="Times New Roman"/>
                <w:sz w:val="24"/>
                <w:szCs w:val="24"/>
              </w:rPr>
              <w:t>Гончарова Наталья Ивановна</w:t>
            </w:r>
          </w:p>
        </w:tc>
        <w:tc>
          <w:tcPr>
            <w:tcW w:w="296" w:type="dxa"/>
          </w:tcPr>
          <w:p w:rsidR="00D76AF2" w:rsidRPr="00D76AF2" w:rsidRDefault="00D76AF2" w:rsidP="00D65B70">
            <w:pPr>
              <w:rPr>
                <w:rFonts w:ascii="Times New Roman" w:hAnsi="Times New Roman" w:cs="Times New Roman"/>
                <w:sz w:val="24"/>
                <w:szCs w:val="24"/>
              </w:rPr>
            </w:pPr>
            <w:r w:rsidRPr="00D76AF2">
              <w:rPr>
                <w:rFonts w:ascii="Times New Roman" w:hAnsi="Times New Roman" w:cs="Times New Roman"/>
                <w:sz w:val="24"/>
                <w:szCs w:val="24"/>
              </w:rPr>
              <w:t>-</w:t>
            </w:r>
          </w:p>
        </w:tc>
        <w:tc>
          <w:tcPr>
            <w:tcW w:w="6340" w:type="dxa"/>
            <w:shd w:val="clear" w:color="auto" w:fill="auto"/>
          </w:tcPr>
          <w:p w:rsidR="00D76AF2" w:rsidRPr="00D76AF2" w:rsidRDefault="00D76AF2" w:rsidP="00D65B70">
            <w:pPr>
              <w:rPr>
                <w:rFonts w:ascii="Times New Roman" w:hAnsi="Times New Roman" w:cs="Times New Roman"/>
                <w:sz w:val="24"/>
                <w:szCs w:val="24"/>
              </w:rPr>
            </w:pPr>
            <w:r>
              <w:rPr>
                <w:rFonts w:ascii="Times New Roman" w:hAnsi="Times New Roman" w:cs="Times New Roman"/>
                <w:sz w:val="24"/>
                <w:szCs w:val="24"/>
              </w:rPr>
              <w:t>специалист по финансам</w:t>
            </w:r>
            <w:r w:rsidRPr="00D76AF2">
              <w:rPr>
                <w:rFonts w:ascii="Times New Roman" w:hAnsi="Times New Roman" w:cs="Times New Roman"/>
                <w:sz w:val="24"/>
                <w:szCs w:val="24"/>
              </w:rPr>
              <w:t xml:space="preserve"> администрации Староп</w:t>
            </w:r>
            <w:r>
              <w:rPr>
                <w:rFonts w:ascii="Times New Roman" w:hAnsi="Times New Roman" w:cs="Times New Roman"/>
                <w:sz w:val="24"/>
                <w:szCs w:val="24"/>
              </w:rPr>
              <w:t>олтавского сельского поселения</w:t>
            </w:r>
            <w:r w:rsidR="00515672">
              <w:rPr>
                <w:rFonts w:ascii="Times New Roman" w:hAnsi="Times New Roman" w:cs="Times New Roman"/>
                <w:sz w:val="24"/>
                <w:szCs w:val="24"/>
              </w:rPr>
              <w:t>, член комиссии</w:t>
            </w:r>
            <w:bookmarkStart w:id="0" w:name="_GoBack"/>
            <w:bookmarkEnd w:id="0"/>
          </w:p>
        </w:tc>
      </w:tr>
      <w:tr w:rsidR="00D76AF2" w:rsidRPr="00545791" w:rsidTr="00515672">
        <w:tc>
          <w:tcPr>
            <w:tcW w:w="2827" w:type="dxa"/>
            <w:shd w:val="clear" w:color="auto" w:fill="auto"/>
          </w:tcPr>
          <w:p w:rsidR="00D76AF2" w:rsidRPr="00D76AF2" w:rsidRDefault="00D76AF2" w:rsidP="00D65B70">
            <w:pPr>
              <w:rPr>
                <w:rFonts w:ascii="Times New Roman" w:hAnsi="Times New Roman" w:cs="Times New Roman"/>
                <w:sz w:val="24"/>
                <w:szCs w:val="24"/>
              </w:rPr>
            </w:pPr>
            <w:r>
              <w:rPr>
                <w:rFonts w:ascii="Times New Roman" w:hAnsi="Times New Roman" w:cs="Times New Roman"/>
                <w:sz w:val="24"/>
                <w:szCs w:val="24"/>
              </w:rPr>
              <w:t>Смирнова Наталья Викторовна</w:t>
            </w:r>
          </w:p>
        </w:tc>
        <w:tc>
          <w:tcPr>
            <w:tcW w:w="296" w:type="dxa"/>
          </w:tcPr>
          <w:p w:rsidR="00D76AF2" w:rsidRPr="00D76AF2" w:rsidRDefault="00D76AF2" w:rsidP="00D65B70">
            <w:pPr>
              <w:rPr>
                <w:rFonts w:ascii="Times New Roman" w:hAnsi="Times New Roman" w:cs="Times New Roman"/>
                <w:sz w:val="24"/>
                <w:szCs w:val="24"/>
              </w:rPr>
            </w:pPr>
            <w:r w:rsidRPr="00D76AF2">
              <w:rPr>
                <w:rFonts w:ascii="Times New Roman" w:hAnsi="Times New Roman" w:cs="Times New Roman"/>
                <w:sz w:val="24"/>
                <w:szCs w:val="24"/>
              </w:rPr>
              <w:t>-</w:t>
            </w:r>
          </w:p>
        </w:tc>
        <w:tc>
          <w:tcPr>
            <w:tcW w:w="6340" w:type="dxa"/>
            <w:shd w:val="clear" w:color="auto" w:fill="auto"/>
          </w:tcPr>
          <w:p w:rsidR="00D76AF2" w:rsidRPr="00D76AF2" w:rsidRDefault="00D76AF2" w:rsidP="00D65B70">
            <w:pPr>
              <w:rPr>
                <w:rFonts w:ascii="Times New Roman" w:hAnsi="Times New Roman" w:cs="Times New Roman"/>
                <w:sz w:val="24"/>
                <w:szCs w:val="24"/>
              </w:rPr>
            </w:pPr>
            <w:r>
              <w:rPr>
                <w:rFonts w:ascii="Times New Roman" w:hAnsi="Times New Roman" w:cs="Times New Roman"/>
                <w:sz w:val="24"/>
                <w:szCs w:val="24"/>
              </w:rPr>
              <w:t>с</w:t>
            </w:r>
            <w:r w:rsidRPr="00D76AF2">
              <w:rPr>
                <w:rFonts w:ascii="Times New Roman" w:hAnsi="Times New Roman" w:cs="Times New Roman"/>
                <w:sz w:val="24"/>
                <w:szCs w:val="24"/>
              </w:rPr>
              <w:t>пециалист</w:t>
            </w:r>
            <w:r>
              <w:rPr>
                <w:rFonts w:ascii="Times New Roman" w:hAnsi="Times New Roman" w:cs="Times New Roman"/>
                <w:sz w:val="24"/>
                <w:szCs w:val="24"/>
              </w:rPr>
              <w:t xml:space="preserve"> по ведению первичного воинского учета  </w:t>
            </w:r>
            <w:r w:rsidRPr="00D76AF2">
              <w:rPr>
                <w:rFonts w:ascii="Times New Roman" w:hAnsi="Times New Roman" w:cs="Times New Roman"/>
                <w:sz w:val="24"/>
                <w:szCs w:val="24"/>
              </w:rPr>
              <w:t xml:space="preserve">  администрации Староп</w:t>
            </w:r>
            <w:r>
              <w:rPr>
                <w:rFonts w:ascii="Times New Roman" w:hAnsi="Times New Roman" w:cs="Times New Roman"/>
                <w:sz w:val="24"/>
                <w:szCs w:val="24"/>
              </w:rPr>
              <w:t>олтавского сельского поселения</w:t>
            </w:r>
            <w:r w:rsidR="00106206">
              <w:rPr>
                <w:rFonts w:ascii="Times New Roman" w:hAnsi="Times New Roman" w:cs="Times New Roman"/>
                <w:sz w:val="24"/>
                <w:szCs w:val="24"/>
              </w:rPr>
              <w:t>, секретарь комиссии</w:t>
            </w:r>
          </w:p>
        </w:tc>
      </w:tr>
      <w:tr w:rsidR="00D76AF2" w:rsidRPr="00545791" w:rsidTr="00515672">
        <w:tc>
          <w:tcPr>
            <w:tcW w:w="2827" w:type="dxa"/>
            <w:shd w:val="clear" w:color="auto" w:fill="auto"/>
          </w:tcPr>
          <w:p w:rsidR="00D76AF2" w:rsidRPr="00D76AF2" w:rsidRDefault="00D76AF2" w:rsidP="00D65B70">
            <w:pPr>
              <w:rPr>
                <w:rFonts w:ascii="Times New Roman" w:hAnsi="Times New Roman" w:cs="Times New Roman"/>
                <w:sz w:val="24"/>
                <w:szCs w:val="24"/>
              </w:rPr>
            </w:pPr>
          </w:p>
        </w:tc>
        <w:tc>
          <w:tcPr>
            <w:tcW w:w="296" w:type="dxa"/>
          </w:tcPr>
          <w:p w:rsidR="00D76AF2" w:rsidRPr="00D76AF2" w:rsidRDefault="00D76AF2" w:rsidP="00D65B70">
            <w:pPr>
              <w:rPr>
                <w:rFonts w:ascii="Times New Roman" w:hAnsi="Times New Roman" w:cs="Times New Roman"/>
                <w:sz w:val="24"/>
                <w:szCs w:val="24"/>
              </w:rPr>
            </w:pPr>
          </w:p>
        </w:tc>
        <w:tc>
          <w:tcPr>
            <w:tcW w:w="6340" w:type="dxa"/>
            <w:shd w:val="clear" w:color="auto" w:fill="auto"/>
          </w:tcPr>
          <w:p w:rsidR="00D76AF2" w:rsidRPr="00D76AF2" w:rsidRDefault="00D76AF2" w:rsidP="00D65B70">
            <w:pPr>
              <w:rPr>
                <w:rFonts w:ascii="Times New Roman" w:hAnsi="Times New Roman" w:cs="Times New Roman"/>
                <w:sz w:val="24"/>
                <w:szCs w:val="24"/>
              </w:rPr>
            </w:pPr>
          </w:p>
        </w:tc>
      </w:tr>
    </w:tbl>
    <w:p w:rsidR="00D76AF2" w:rsidRDefault="00D76AF2" w:rsidP="00507623">
      <w:pPr>
        <w:jc w:val="center"/>
        <w:rPr>
          <w:rFonts w:ascii="Times New Roman" w:eastAsia="Times New Roman" w:hAnsi="Times New Roman" w:cs="Times New Roman"/>
          <w:sz w:val="28"/>
          <w:szCs w:val="28"/>
          <w:lang w:eastAsia="ru-RU"/>
        </w:rPr>
      </w:pPr>
    </w:p>
    <w:sectPr w:rsidR="00D76AF2" w:rsidSect="008F21D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C6FB8"/>
    <w:multiLevelType w:val="hybridMultilevel"/>
    <w:tmpl w:val="8714A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2"/>
  </w:compat>
  <w:rsids>
    <w:rsidRoot w:val="00507623"/>
    <w:rsid w:val="00000E1F"/>
    <w:rsid w:val="00050188"/>
    <w:rsid w:val="00106206"/>
    <w:rsid w:val="001B4339"/>
    <w:rsid w:val="002004CD"/>
    <w:rsid w:val="00260C88"/>
    <w:rsid w:val="0030334F"/>
    <w:rsid w:val="00370B0D"/>
    <w:rsid w:val="00436980"/>
    <w:rsid w:val="004634A6"/>
    <w:rsid w:val="004B5163"/>
    <w:rsid w:val="00507623"/>
    <w:rsid w:val="00515672"/>
    <w:rsid w:val="005D6704"/>
    <w:rsid w:val="00644BB5"/>
    <w:rsid w:val="007A2C7F"/>
    <w:rsid w:val="008F21D9"/>
    <w:rsid w:val="009944B2"/>
    <w:rsid w:val="009F4506"/>
    <w:rsid w:val="00D76AF2"/>
    <w:rsid w:val="00E2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6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1012</Words>
  <Characters>5771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Специалист</cp:lastModifiedBy>
  <cp:revision>11</cp:revision>
  <cp:lastPrinted>2025-05-30T06:00:00Z</cp:lastPrinted>
  <dcterms:created xsi:type="dcterms:W3CDTF">2024-12-27T11:31:00Z</dcterms:created>
  <dcterms:modified xsi:type="dcterms:W3CDTF">2025-05-30T06:05:00Z</dcterms:modified>
</cp:coreProperties>
</file>