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57"/>
      </w:tblGrid>
      <w:tr w:rsidR="005C6EFE" w:rsidTr="003F29AC">
        <w:trPr>
          <w:trHeight w:val="328"/>
          <w:jc w:val="center"/>
        </w:trPr>
        <w:tc>
          <w:tcPr>
            <w:tcW w:w="7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6EFE" w:rsidRPr="00CE4550" w:rsidRDefault="005C6EFE" w:rsidP="003F29A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4550">
              <w:rPr>
                <w:b/>
                <w:sz w:val="28"/>
                <w:szCs w:val="28"/>
              </w:rPr>
              <w:t>Волгоградская область</w:t>
            </w:r>
          </w:p>
        </w:tc>
      </w:tr>
      <w:tr w:rsidR="005C6EFE" w:rsidTr="003F29AC">
        <w:trPr>
          <w:trHeight w:val="328"/>
          <w:jc w:val="center"/>
        </w:trPr>
        <w:tc>
          <w:tcPr>
            <w:tcW w:w="7457" w:type="dxa"/>
            <w:hideMark/>
          </w:tcPr>
          <w:p w:rsidR="005C6EFE" w:rsidRDefault="005C6EFE" w:rsidP="003F29AC">
            <w:pPr>
              <w:snapToGri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</w:rPr>
              <w:t>наименование субъекта Российской Федерации</w:t>
            </w:r>
          </w:p>
        </w:tc>
      </w:tr>
      <w:tr w:rsidR="005C6EFE" w:rsidTr="003F29AC">
        <w:trPr>
          <w:trHeight w:val="346"/>
          <w:jc w:val="center"/>
        </w:trPr>
        <w:tc>
          <w:tcPr>
            <w:tcW w:w="7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6EFE" w:rsidRPr="00CE4550" w:rsidRDefault="005C6EFE" w:rsidP="003F29A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4550">
              <w:rPr>
                <w:b/>
                <w:sz w:val="28"/>
                <w:szCs w:val="28"/>
              </w:rPr>
              <w:t>Старополтавское сельское поселение</w:t>
            </w:r>
          </w:p>
        </w:tc>
      </w:tr>
      <w:tr w:rsidR="005C6EFE" w:rsidTr="003F29AC">
        <w:trPr>
          <w:trHeight w:val="328"/>
          <w:jc w:val="center"/>
        </w:trPr>
        <w:tc>
          <w:tcPr>
            <w:tcW w:w="7457" w:type="dxa"/>
            <w:hideMark/>
          </w:tcPr>
          <w:p w:rsidR="005C6EFE" w:rsidRDefault="005C6EFE" w:rsidP="003F29AC">
            <w:pPr>
              <w:snapToGri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</w:rPr>
              <w:t>наименование муниципального образования  (МО)</w:t>
            </w:r>
          </w:p>
        </w:tc>
      </w:tr>
      <w:tr w:rsidR="005C6EFE" w:rsidTr="003F29AC">
        <w:trPr>
          <w:trHeight w:val="328"/>
          <w:jc w:val="center"/>
        </w:trPr>
        <w:tc>
          <w:tcPr>
            <w:tcW w:w="7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6EFE" w:rsidRPr="00CE4550" w:rsidRDefault="005C6EFE" w:rsidP="003F29A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E4550">
              <w:rPr>
                <w:b/>
                <w:sz w:val="28"/>
                <w:szCs w:val="28"/>
              </w:rPr>
              <w:t>Старополтавская</w:t>
            </w:r>
            <w:proofErr w:type="spellEnd"/>
            <w:r w:rsidRPr="00CE4550">
              <w:rPr>
                <w:b/>
                <w:sz w:val="28"/>
                <w:szCs w:val="28"/>
              </w:rPr>
              <w:t xml:space="preserve"> сельская Дума</w:t>
            </w:r>
          </w:p>
        </w:tc>
      </w:tr>
      <w:tr w:rsidR="005C6EFE" w:rsidTr="003F29AC">
        <w:trPr>
          <w:trHeight w:val="328"/>
          <w:jc w:val="center"/>
        </w:trPr>
        <w:tc>
          <w:tcPr>
            <w:tcW w:w="7457" w:type="dxa"/>
            <w:hideMark/>
          </w:tcPr>
          <w:p w:rsidR="005C6EFE" w:rsidRDefault="005C6EFE" w:rsidP="003F29AC">
            <w:pPr>
              <w:snapToGri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</w:rPr>
              <w:t>наименование представительного органа МО</w:t>
            </w:r>
          </w:p>
        </w:tc>
      </w:tr>
    </w:tbl>
    <w:p w:rsidR="005C6EFE" w:rsidRPr="00A86488" w:rsidRDefault="005C6EFE" w:rsidP="005C6EFE">
      <w:pPr>
        <w:rPr>
          <w:sz w:val="28"/>
          <w:szCs w:val="28"/>
        </w:rPr>
      </w:pPr>
    </w:p>
    <w:p w:rsidR="005C6EFE" w:rsidRPr="00A86488" w:rsidRDefault="005C6EFE" w:rsidP="005C6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6EFE" w:rsidRPr="00826CC0" w:rsidRDefault="005C6EFE" w:rsidP="005C6EFE">
      <w:pPr>
        <w:ind w:firstLine="720"/>
        <w:jc w:val="both"/>
        <w:rPr>
          <w:sz w:val="28"/>
          <w:szCs w:val="28"/>
        </w:rPr>
      </w:pPr>
    </w:p>
    <w:p w:rsidR="005C6EFE" w:rsidRDefault="005C6EFE" w:rsidP="005C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№16/1                </w:t>
      </w:r>
      <w:r>
        <w:rPr>
          <w:sz w:val="28"/>
          <w:szCs w:val="28"/>
        </w:rPr>
        <w:tab/>
        <w:t xml:space="preserve">                                                                от «30» января 2024 г.</w:t>
      </w:r>
    </w:p>
    <w:p w:rsidR="005C6EFE" w:rsidRDefault="005C6EFE" w:rsidP="005C6EFE">
      <w:pPr>
        <w:ind w:firstLine="720"/>
        <w:jc w:val="both"/>
        <w:rPr>
          <w:sz w:val="28"/>
          <w:szCs w:val="28"/>
        </w:rPr>
      </w:pPr>
    </w:p>
    <w:p w:rsidR="005C6EFE" w:rsidRDefault="005C6EFE" w:rsidP="005C6EFE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5C6EFE" w:rsidRDefault="005C6EFE" w:rsidP="005C6EFE">
      <w:pPr>
        <w:jc w:val="both"/>
        <w:rPr>
          <w:sz w:val="26"/>
          <w:szCs w:val="26"/>
        </w:rPr>
      </w:pPr>
      <w:r w:rsidRPr="00454950">
        <w:rPr>
          <w:sz w:val="26"/>
          <w:szCs w:val="26"/>
        </w:rPr>
        <w:t xml:space="preserve">«О </w:t>
      </w:r>
      <w:r>
        <w:rPr>
          <w:sz w:val="26"/>
          <w:szCs w:val="26"/>
        </w:rPr>
        <w:t>передаче полномочий по организации уличного освещения</w:t>
      </w:r>
    </w:p>
    <w:p w:rsidR="005C6EFE" w:rsidRDefault="005C6EFE" w:rsidP="005C6EFE">
      <w:pPr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Старополтавского сельского поселения</w:t>
      </w:r>
    </w:p>
    <w:p w:rsidR="005C6EFE" w:rsidRDefault="005C6EFE" w:rsidP="005C6E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Старополтавского муниципального района </w:t>
      </w:r>
    </w:p>
    <w:p w:rsidR="005C6EFE" w:rsidRPr="00454950" w:rsidRDefault="005C6EFE" w:rsidP="005C6EFE">
      <w:pPr>
        <w:jc w:val="both"/>
        <w:rPr>
          <w:sz w:val="26"/>
          <w:szCs w:val="26"/>
        </w:rPr>
      </w:pPr>
      <w:r>
        <w:rPr>
          <w:sz w:val="26"/>
          <w:szCs w:val="26"/>
        </w:rPr>
        <w:t>Волгоградской области</w:t>
      </w:r>
      <w:r w:rsidRPr="00454950">
        <w:rPr>
          <w:sz w:val="26"/>
          <w:szCs w:val="26"/>
        </w:rPr>
        <w:t>»</w:t>
      </w:r>
    </w:p>
    <w:p w:rsidR="005C6EFE" w:rsidRPr="00454950" w:rsidRDefault="005C6EFE" w:rsidP="005C6EFE">
      <w:pPr>
        <w:jc w:val="both"/>
        <w:rPr>
          <w:sz w:val="26"/>
          <w:szCs w:val="26"/>
        </w:rPr>
      </w:pPr>
    </w:p>
    <w:p w:rsidR="005C6EFE" w:rsidRDefault="005C6EFE" w:rsidP="005C6E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необходимостью реализации запланированных на 2024 год мероприятий подпрограммы «Энергосбережение и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>
        <w:rPr>
          <w:sz w:val="26"/>
          <w:szCs w:val="26"/>
        </w:rPr>
        <w:t xml:space="preserve"> системы уличного (наружного) освещения в муниципальных образованиях Волгоградской области» государственной программы Волгоградской области «Энергосбережение и повышение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в Волгоградской области», </w:t>
      </w:r>
      <w:proofErr w:type="spellStart"/>
      <w:r>
        <w:rPr>
          <w:sz w:val="26"/>
          <w:szCs w:val="26"/>
        </w:rPr>
        <w:t>Старополтавская</w:t>
      </w:r>
      <w:proofErr w:type="spellEnd"/>
      <w:r>
        <w:rPr>
          <w:sz w:val="26"/>
          <w:szCs w:val="26"/>
        </w:rPr>
        <w:t xml:space="preserve"> сельская Дума</w:t>
      </w:r>
    </w:p>
    <w:p w:rsidR="005C6EFE" w:rsidRPr="00454950" w:rsidRDefault="005C6EFE" w:rsidP="005C6EFE">
      <w:pPr>
        <w:ind w:firstLine="720"/>
        <w:jc w:val="center"/>
        <w:rPr>
          <w:sz w:val="26"/>
          <w:szCs w:val="26"/>
        </w:rPr>
      </w:pPr>
    </w:p>
    <w:p w:rsidR="005C6EFE" w:rsidRPr="00454950" w:rsidRDefault="005C6EFE" w:rsidP="005C6EFE">
      <w:pPr>
        <w:ind w:firstLine="720"/>
        <w:jc w:val="center"/>
        <w:rPr>
          <w:sz w:val="26"/>
          <w:szCs w:val="26"/>
        </w:rPr>
      </w:pPr>
      <w:r w:rsidRPr="00454950">
        <w:rPr>
          <w:sz w:val="26"/>
          <w:szCs w:val="26"/>
        </w:rPr>
        <w:t>РЕШИЛА:</w:t>
      </w:r>
    </w:p>
    <w:p w:rsidR="005C6EFE" w:rsidRPr="00454950" w:rsidRDefault="005C6EFE" w:rsidP="005C6EFE">
      <w:pPr>
        <w:ind w:firstLine="720"/>
        <w:jc w:val="both"/>
        <w:rPr>
          <w:sz w:val="26"/>
          <w:szCs w:val="26"/>
        </w:rPr>
      </w:pPr>
    </w:p>
    <w:p w:rsidR="005C6EFE" w:rsidRDefault="005C6EFE" w:rsidP="005C6EF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Передать полномочия по организации уличного освещения на территории Старополтавского сельского поселения Администрации Старополтавского муниципального района в рамках реализации запланированных на 2024 год мероприятий подпрограммы «Энергосбережение и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>
        <w:rPr>
          <w:sz w:val="26"/>
          <w:szCs w:val="26"/>
        </w:rPr>
        <w:t xml:space="preserve"> системы уличного (наружного) освещения в муниципальных образованиях Волгоградской области» государственной программы Волгоградской области «Энергосбережение и повышение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в Волгоградской области», согласно приложению №1.</w:t>
      </w:r>
    </w:p>
    <w:p w:rsidR="005C6EFE" w:rsidRDefault="005C6EFE" w:rsidP="005C6EF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подлежит официальному обнародованию и размещению на официальном сайте Администрации Старополтавского сельского поселения в сети интернет. </w:t>
      </w:r>
    </w:p>
    <w:p w:rsidR="005C6EFE" w:rsidRDefault="005C6EFE" w:rsidP="005C6EFE">
      <w:pPr>
        <w:ind w:left="1110"/>
        <w:jc w:val="both"/>
        <w:rPr>
          <w:sz w:val="26"/>
          <w:szCs w:val="26"/>
        </w:rPr>
      </w:pPr>
    </w:p>
    <w:p w:rsidR="005C6EFE" w:rsidRDefault="005C6EFE" w:rsidP="005C6EFE">
      <w:pPr>
        <w:ind w:left="1110"/>
        <w:jc w:val="both"/>
        <w:rPr>
          <w:sz w:val="26"/>
          <w:szCs w:val="26"/>
        </w:rPr>
      </w:pPr>
    </w:p>
    <w:p w:rsidR="005C6EFE" w:rsidRDefault="005C6EFE" w:rsidP="005C6EFE">
      <w:pPr>
        <w:ind w:left="1110"/>
        <w:jc w:val="both"/>
        <w:rPr>
          <w:sz w:val="26"/>
          <w:szCs w:val="26"/>
        </w:rPr>
      </w:pPr>
    </w:p>
    <w:p w:rsidR="005C6EFE" w:rsidRPr="00454950" w:rsidRDefault="005C6EFE" w:rsidP="005C6EFE">
      <w:pPr>
        <w:ind w:left="1110"/>
        <w:jc w:val="both"/>
        <w:rPr>
          <w:sz w:val="26"/>
          <w:szCs w:val="26"/>
        </w:rPr>
      </w:pPr>
    </w:p>
    <w:p w:rsidR="005C6EFE" w:rsidRPr="00454950" w:rsidRDefault="005C6EFE" w:rsidP="005C6EFE">
      <w:pPr>
        <w:jc w:val="both"/>
        <w:rPr>
          <w:sz w:val="26"/>
          <w:szCs w:val="26"/>
        </w:rPr>
      </w:pPr>
      <w:r w:rsidRPr="00454950">
        <w:rPr>
          <w:sz w:val="26"/>
          <w:szCs w:val="26"/>
        </w:rPr>
        <w:t xml:space="preserve">  </w:t>
      </w:r>
    </w:p>
    <w:p w:rsidR="005C6EFE" w:rsidRPr="00454950" w:rsidRDefault="005C6EFE" w:rsidP="005C6EFE">
      <w:pPr>
        <w:jc w:val="both"/>
        <w:rPr>
          <w:sz w:val="26"/>
          <w:szCs w:val="26"/>
        </w:rPr>
      </w:pPr>
      <w:r w:rsidRPr="00454950">
        <w:rPr>
          <w:sz w:val="26"/>
          <w:szCs w:val="26"/>
        </w:rPr>
        <w:t>Глава Старополтавского</w:t>
      </w:r>
    </w:p>
    <w:p w:rsidR="005C6EFE" w:rsidRDefault="005C6EFE" w:rsidP="005C6EFE">
      <w:pPr>
        <w:jc w:val="both"/>
        <w:rPr>
          <w:sz w:val="26"/>
          <w:szCs w:val="26"/>
        </w:rPr>
      </w:pPr>
      <w:r w:rsidRPr="00454950">
        <w:rPr>
          <w:sz w:val="26"/>
          <w:szCs w:val="26"/>
        </w:rPr>
        <w:t xml:space="preserve">сельского поселения               </w:t>
      </w:r>
      <w:r w:rsidRPr="00454950"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 xml:space="preserve">       </w:t>
      </w:r>
      <w:r w:rsidRPr="00454950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  <w:r w:rsidRPr="00454950">
        <w:rPr>
          <w:sz w:val="26"/>
          <w:szCs w:val="26"/>
        </w:rPr>
        <w:t xml:space="preserve">И.А. </w:t>
      </w:r>
      <w:proofErr w:type="spellStart"/>
      <w:r w:rsidRPr="00454950">
        <w:rPr>
          <w:sz w:val="26"/>
          <w:szCs w:val="26"/>
        </w:rPr>
        <w:t>Штаймнец</w:t>
      </w:r>
      <w:proofErr w:type="spellEnd"/>
    </w:p>
    <w:p w:rsidR="005C6EFE" w:rsidRDefault="005C6EFE" w:rsidP="005C6EFE">
      <w:pPr>
        <w:jc w:val="both"/>
        <w:rPr>
          <w:sz w:val="26"/>
          <w:szCs w:val="26"/>
        </w:rPr>
      </w:pPr>
    </w:p>
    <w:p w:rsidR="005C6EFE" w:rsidRDefault="005C6EFE" w:rsidP="005C6EFE">
      <w:pPr>
        <w:jc w:val="both"/>
        <w:rPr>
          <w:sz w:val="26"/>
          <w:szCs w:val="26"/>
        </w:rPr>
      </w:pPr>
    </w:p>
    <w:p w:rsidR="005C6EFE" w:rsidRDefault="005C6EFE" w:rsidP="005C6EFE">
      <w:pPr>
        <w:jc w:val="both"/>
        <w:rPr>
          <w:sz w:val="26"/>
          <w:szCs w:val="26"/>
        </w:rPr>
      </w:pPr>
    </w:p>
    <w:p w:rsidR="005C6EFE" w:rsidRDefault="005C6EFE" w:rsidP="005C6EFE">
      <w:pPr>
        <w:jc w:val="both"/>
        <w:rPr>
          <w:sz w:val="26"/>
          <w:szCs w:val="26"/>
        </w:rPr>
      </w:pPr>
    </w:p>
    <w:p w:rsidR="005C6EFE" w:rsidRDefault="005C6EFE" w:rsidP="005C6EFE">
      <w:pPr>
        <w:jc w:val="both"/>
        <w:rPr>
          <w:sz w:val="26"/>
          <w:szCs w:val="26"/>
        </w:rPr>
      </w:pPr>
    </w:p>
    <w:p w:rsidR="005C6EFE" w:rsidRDefault="005C6EFE" w:rsidP="005C6EFE">
      <w:pPr>
        <w:jc w:val="both"/>
        <w:rPr>
          <w:sz w:val="26"/>
          <w:szCs w:val="26"/>
        </w:rPr>
      </w:pPr>
    </w:p>
    <w:p w:rsidR="005C6EFE" w:rsidRDefault="005C6EFE" w:rsidP="005C6EFE">
      <w:pPr>
        <w:jc w:val="both"/>
        <w:rPr>
          <w:sz w:val="26"/>
          <w:szCs w:val="26"/>
        </w:rPr>
      </w:pPr>
    </w:p>
    <w:p w:rsidR="005C6EFE" w:rsidRDefault="005C6EFE" w:rsidP="005C6EFE">
      <w:pPr>
        <w:jc w:val="both"/>
        <w:rPr>
          <w:sz w:val="26"/>
          <w:szCs w:val="26"/>
        </w:rPr>
      </w:pPr>
    </w:p>
    <w:p w:rsidR="005C6EFE" w:rsidRDefault="005C6EFE" w:rsidP="005C6EFE">
      <w:pPr>
        <w:jc w:val="both"/>
        <w:rPr>
          <w:sz w:val="26"/>
          <w:szCs w:val="26"/>
        </w:rPr>
      </w:pPr>
    </w:p>
    <w:p w:rsidR="005C6EFE" w:rsidRDefault="005C6EFE" w:rsidP="005C6EF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5C6EFE" w:rsidRDefault="005C6EFE" w:rsidP="005C6EF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proofErr w:type="spellStart"/>
      <w:r>
        <w:rPr>
          <w:sz w:val="26"/>
          <w:szCs w:val="26"/>
        </w:rPr>
        <w:t>Старополтавской</w:t>
      </w:r>
      <w:proofErr w:type="spellEnd"/>
    </w:p>
    <w:p w:rsidR="005C6EFE" w:rsidRDefault="005C6EFE" w:rsidP="005C6EFE">
      <w:pPr>
        <w:jc w:val="right"/>
        <w:rPr>
          <w:sz w:val="26"/>
          <w:szCs w:val="26"/>
        </w:rPr>
      </w:pPr>
      <w:r>
        <w:rPr>
          <w:sz w:val="26"/>
          <w:szCs w:val="26"/>
        </w:rPr>
        <w:t>сельской Думы №16/1 от 30.01.2024 г.</w:t>
      </w:r>
    </w:p>
    <w:p w:rsidR="005C6EFE" w:rsidRDefault="005C6EFE" w:rsidP="005C6EFE">
      <w:pPr>
        <w:jc w:val="right"/>
        <w:rPr>
          <w:sz w:val="26"/>
          <w:szCs w:val="26"/>
        </w:rPr>
      </w:pPr>
    </w:p>
    <w:p w:rsidR="005C6EFE" w:rsidRDefault="005C6EFE" w:rsidP="005C6EFE">
      <w:pPr>
        <w:jc w:val="right"/>
        <w:rPr>
          <w:sz w:val="26"/>
          <w:szCs w:val="26"/>
        </w:rPr>
      </w:pPr>
    </w:p>
    <w:p w:rsidR="005C6EFE" w:rsidRDefault="005C6EFE" w:rsidP="005C6EFE">
      <w:pPr>
        <w:jc w:val="both"/>
        <w:rPr>
          <w:sz w:val="26"/>
          <w:szCs w:val="26"/>
        </w:rPr>
      </w:pPr>
    </w:p>
    <w:tbl>
      <w:tblPr>
        <w:tblW w:w="93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"/>
        <w:gridCol w:w="1701"/>
        <w:gridCol w:w="1305"/>
        <w:gridCol w:w="1305"/>
        <w:gridCol w:w="1298"/>
        <w:gridCol w:w="1095"/>
        <w:gridCol w:w="1095"/>
        <w:gridCol w:w="1392"/>
      </w:tblGrid>
      <w:tr w:rsidR="005C6EFE" w:rsidRPr="00673D8E" w:rsidTr="003F29AC">
        <w:tc>
          <w:tcPr>
            <w:tcW w:w="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rPr>
                <w:b/>
                <w:bCs/>
              </w:rPr>
              <w:t>/</w:t>
            </w:r>
            <w:proofErr w:type="gramStart"/>
            <w:r w:rsidRPr="00673D8E">
              <w:rPr>
                <w:b/>
                <w:bCs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rPr>
                <w:b/>
                <w:bCs/>
              </w:rPr>
              <w:t>Наименование сельского поселения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rPr>
                <w:b/>
                <w:bCs/>
              </w:rPr>
              <w:t>Наименование улиц**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rPr>
                <w:b/>
                <w:bCs/>
              </w:rPr>
              <w:t>Количество проживающих жителей*</w:t>
            </w:r>
          </w:p>
        </w:tc>
        <w:tc>
          <w:tcPr>
            <w:tcW w:w="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rPr>
                <w:b/>
                <w:bCs/>
              </w:rPr>
              <w:t>Установка светильников на существующие опоры***</w:t>
            </w:r>
          </w:p>
        </w:tc>
      </w:tr>
      <w:tr w:rsidR="005C6EFE" w:rsidRPr="00673D8E" w:rsidTr="003F29AC">
        <w:tc>
          <w:tcPr>
            <w:tcW w:w="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proofErr w:type="gramStart"/>
            <w:r w:rsidRPr="00673D8E">
              <w:rPr>
                <w:b/>
                <w:bCs/>
              </w:rPr>
              <w:t>без</w:t>
            </w:r>
            <w:proofErr w:type="gramEnd"/>
            <w:r w:rsidRPr="00673D8E">
              <w:rPr>
                <w:b/>
                <w:bCs/>
              </w:rPr>
              <w:t xml:space="preserve"> СИП</w:t>
            </w:r>
          </w:p>
        </w:tc>
        <w:tc>
          <w:tcPr>
            <w:tcW w:w="2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rPr>
                <w:b/>
                <w:bCs/>
              </w:rPr>
              <w:t>с учетом СИП</w:t>
            </w:r>
          </w:p>
        </w:tc>
      </w:tr>
      <w:tr w:rsidR="005C6EFE" w:rsidRPr="00673D8E" w:rsidTr="003F29AC">
        <w:tc>
          <w:tcPr>
            <w:tcW w:w="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rPr>
                <w:b/>
                <w:bCs/>
              </w:rPr>
              <w:t>Светильник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rPr>
                <w:b/>
                <w:bCs/>
              </w:rPr>
              <w:t>Светильник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rPr>
                <w:b/>
                <w:bCs/>
              </w:rPr>
              <w:t>Протяженность СИП</w:t>
            </w:r>
          </w:p>
        </w:tc>
      </w:tr>
      <w:tr w:rsidR="005C6EFE" w:rsidRPr="00673D8E" w:rsidTr="003F29AC">
        <w:trPr>
          <w:trHeight w:val="300"/>
        </w:trPr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11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12</w:t>
            </w:r>
          </w:p>
        </w:tc>
      </w:tr>
      <w:tr w:rsidR="005C6EFE" w:rsidRPr="00673D8E" w:rsidTr="003F29AC">
        <w:tc>
          <w:tcPr>
            <w:tcW w:w="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Старополтавское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proofErr w:type="gramStart"/>
            <w:r w:rsidRPr="00673D8E">
              <w:t>с</w:t>
            </w:r>
            <w:proofErr w:type="gramEnd"/>
            <w:r w:rsidRPr="00673D8E">
              <w:t>. Старая Полтавка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ул. Молодежная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4181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15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525</w:t>
            </w:r>
          </w:p>
        </w:tc>
      </w:tr>
      <w:tr w:rsidR="005C6EFE" w:rsidRPr="00673D8E" w:rsidTr="003F29AC">
        <w:tc>
          <w:tcPr>
            <w:tcW w:w="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ул. Ленина</w:t>
            </w:r>
          </w:p>
        </w:tc>
        <w:tc>
          <w:tcPr>
            <w:tcW w:w="1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0</w:t>
            </w:r>
          </w:p>
        </w:tc>
      </w:tr>
      <w:tr w:rsidR="005C6EFE" w:rsidRPr="00673D8E" w:rsidTr="003F29AC">
        <w:tc>
          <w:tcPr>
            <w:tcW w:w="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ул. Колхозная</w:t>
            </w:r>
          </w:p>
        </w:tc>
        <w:tc>
          <w:tcPr>
            <w:tcW w:w="1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28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t>980</w:t>
            </w:r>
          </w:p>
        </w:tc>
      </w:tr>
      <w:tr w:rsidR="005C6EFE" w:rsidRPr="00673D8E" w:rsidTr="003F29AC">
        <w:tc>
          <w:tcPr>
            <w:tcW w:w="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rPr>
                <w:b/>
                <w:bCs/>
              </w:rPr>
              <w:t>ИТОГО</w:t>
            </w:r>
          </w:p>
        </w:tc>
        <w:tc>
          <w:tcPr>
            <w:tcW w:w="1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rPr>
                <w:b/>
                <w:bCs/>
              </w:rPr>
              <w:t>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rPr>
                <w:b/>
                <w:bCs/>
              </w:rPr>
              <w:t>43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6EFE" w:rsidRPr="00673D8E" w:rsidRDefault="005C6EFE" w:rsidP="003F29AC">
            <w:pPr>
              <w:jc w:val="both"/>
            </w:pPr>
            <w:r w:rsidRPr="00673D8E">
              <w:rPr>
                <w:b/>
                <w:bCs/>
              </w:rPr>
              <w:t>1505</w:t>
            </w:r>
          </w:p>
        </w:tc>
      </w:tr>
    </w:tbl>
    <w:p w:rsidR="005C6EFE" w:rsidRDefault="005C6EFE" w:rsidP="005C6EFE">
      <w:pPr>
        <w:jc w:val="both"/>
      </w:pPr>
    </w:p>
    <w:p w:rsidR="004E50D9" w:rsidRDefault="004E50D9" w:rsidP="004E50D9">
      <w:pPr>
        <w:jc w:val="center"/>
        <w:rPr>
          <w:b/>
        </w:rPr>
      </w:pPr>
    </w:p>
    <w:p w:rsidR="004E50D9" w:rsidRDefault="004E50D9" w:rsidP="004E50D9">
      <w:pPr>
        <w:jc w:val="center"/>
        <w:rPr>
          <w:b/>
        </w:rPr>
      </w:pPr>
    </w:p>
    <w:p w:rsidR="004E50D9" w:rsidRDefault="004E50D9" w:rsidP="004E50D9">
      <w:pPr>
        <w:jc w:val="center"/>
        <w:rPr>
          <w:b/>
        </w:rPr>
      </w:pPr>
    </w:p>
    <w:p w:rsidR="004E50D9" w:rsidRDefault="004E50D9" w:rsidP="004E50D9">
      <w:pPr>
        <w:jc w:val="center"/>
        <w:rPr>
          <w:b/>
        </w:rPr>
      </w:pPr>
    </w:p>
    <w:p w:rsidR="00D93CA0" w:rsidRDefault="00D93CA0" w:rsidP="00D93CA0">
      <w:pPr>
        <w:jc w:val="both"/>
        <w:outlineLvl w:val="0"/>
        <w:rPr>
          <w:sz w:val="28"/>
          <w:szCs w:val="28"/>
        </w:rPr>
      </w:pPr>
    </w:p>
    <w:p w:rsidR="00D93CA0" w:rsidRDefault="00D93CA0" w:rsidP="00D93C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93CA0" w:rsidSect="00D6363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C0D"/>
    <w:multiLevelType w:val="multilevel"/>
    <w:tmpl w:val="6EB22D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EF"/>
    <w:rsid w:val="00053747"/>
    <w:rsid w:val="00235DEF"/>
    <w:rsid w:val="002B1DA8"/>
    <w:rsid w:val="003C6B60"/>
    <w:rsid w:val="004E50D9"/>
    <w:rsid w:val="00516DB5"/>
    <w:rsid w:val="005C6EFE"/>
    <w:rsid w:val="00794B65"/>
    <w:rsid w:val="007D7303"/>
    <w:rsid w:val="00A9415A"/>
    <w:rsid w:val="00D6363F"/>
    <w:rsid w:val="00D93CA0"/>
    <w:rsid w:val="00DB26CB"/>
    <w:rsid w:val="00E73DA3"/>
    <w:rsid w:val="00F46882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17</cp:revision>
  <cp:lastPrinted>2023-12-14T06:17:00Z</cp:lastPrinted>
  <dcterms:created xsi:type="dcterms:W3CDTF">2023-12-01T12:11:00Z</dcterms:created>
  <dcterms:modified xsi:type="dcterms:W3CDTF">2024-02-05T11:53:00Z</dcterms:modified>
</cp:coreProperties>
</file>