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05" w:rsidRDefault="00855505" w:rsidP="00226E69">
      <w:pPr>
        <w:widowControl/>
        <w:suppressAutoHyphens/>
        <w:jc w:val="center"/>
        <w:rPr>
          <w:rFonts w:ascii="Times New Roman" w:hAnsi="Times New Roman"/>
          <w:b/>
          <w:bCs/>
          <w:color w:val="auto"/>
          <w:sz w:val="28"/>
          <w:szCs w:val="28"/>
          <w:lang w:eastAsia="zh-CN"/>
        </w:rPr>
      </w:pPr>
    </w:p>
    <w:tbl>
      <w:tblPr>
        <w:tblW w:w="0" w:type="auto"/>
        <w:jc w:val="center"/>
        <w:tblLayout w:type="fixed"/>
        <w:tblLook w:val="04A0" w:firstRow="1" w:lastRow="0" w:firstColumn="1" w:lastColumn="0" w:noHBand="0" w:noVBand="1"/>
      </w:tblPr>
      <w:tblGrid>
        <w:gridCol w:w="6946"/>
      </w:tblGrid>
      <w:tr w:rsidR="00855505" w:rsidRPr="005D10E2" w:rsidTr="00365C87">
        <w:trPr>
          <w:jc w:val="center"/>
        </w:trPr>
        <w:tc>
          <w:tcPr>
            <w:tcW w:w="6946" w:type="dxa"/>
            <w:tcBorders>
              <w:top w:val="nil"/>
              <w:left w:val="nil"/>
              <w:bottom w:val="single" w:sz="4" w:space="0" w:color="000000"/>
              <w:right w:val="nil"/>
            </w:tcBorders>
            <w:hideMark/>
          </w:tcPr>
          <w:p w:rsidR="00855505" w:rsidRPr="00855505" w:rsidRDefault="00855505" w:rsidP="00B2323C">
            <w:pPr>
              <w:tabs>
                <w:tab w:val="left" w:pos="5955"/>
              </w:tabs>
              <w:suppressAutoHyphens/>
              <w:snapToGrid w:val="0"/>
              <w:jc w:val="both"/>
              <w:rPr>
                <w:rFonts w:ascii="Times New Roman" w:eastAsia="Arial Unicode MS" w:hAnsi="Times New Roman"/>
                <w:sz w:val="28"/>
                <w:szCs w:val="28"/>
                <w:lang w:eastAsia="zh-CN" w:bidi="ru-RU"/>
              </w:rPr>
            </w:pPr>
            <w:r w:rsidRPr="00855505">
              <w:rPr>
                <w:rFonts w:ascii="Times New Roman" w:hAnsi="Times New Roman"/>
                <w:sz w:val="28"/>
                <w:szCs w:val="28"/>
              </w:rPr>
              <w:t xml:space="preserve">                   </w:t>
            </w:r>
            <w:r>
              <w:rPr>
                <w:rFonts w:ascii="Times New Roman" w:hAnsi="Times New Roman"/>
                <w:sz w:val="28"/>
                <w:szCs w:val="28"/>
              </w:rPr>
              <w:t xml:space="preserve"> </w:t>
            </w:r>
            <w:r w:rsidRPr="00855505">
              <w:rPr>
                <w:rFonts w:ascii="Times New Roman" w:hAnsi="Times New Roman"/>
                <w:sz w:val="28"/>
                <w:szCs w:val="28"/>
              </w:rPr>
              <w:t xml:space="preserve">Волгоградская область    </w:t>
            </w:r>
            <w:r w:rsidRPr="00855505">
              <w:rPr>
                <w:rFonts w:ascii="Times New Roman" w:hAnsi="Times New Roman"/>
                <w:b/>
                <w:sz w:val="28"/>
                <w:szCs w:val="28"/>
              </w:rPr>
              <w:t xml:space="preserve">     </w:t>
            </w:r>
            <w:r w:rsidR="00B2323C">
              <w:rPr>
                <w:rFonts w:ascii="Times New Roman" w:hAnsi="Times New Roman"/>
                <w:b/>
                <w:sz w:val="28"/>
                <w:szCs w:val="28"/>
              </w:rPr>
              <w:t xml:space="preserve"> </w:t>
            </w:r>
          </w:p>
        </w:tc>
      </w:tr>
      <w:tr w:rsidR="00855505" w:rsidRPr="005D10E2" w:rsidTr="00365C87">
        <w:trPr>
          <w:jc w:val="center"/>
        </w:trPr>
        <w:tc>
          <w:tcPr>
            <w:tcW w:w="6946" w:type="dxa"/>
            <w:hideMark/>
          </w:tcPr>
          <w:p w:rsidR="00855505" w:rsidRPr="00855505" w:rsidRDefault="00855505" w:rsidP="00365C87">
            <w:pPr>
              <w:suppressAutoHyphens/>
              <w:snapToGrid w:val="0"/>
              <w:jc w:val="both"/>
              <w:rPr>
                <w:rFonts w:ascii="Times New Roman" w:eastAsia="Arial Unicode MS" w:hAnsi="Times New Roman"/>
                <w:sz w:val="28"/>
                <w:szCs w:val="28"/>
                <w:vertAlign w:val="superscript"/>
                <w:lang w:eastAsia="zh-CN" w:bidi="ru-RU"/>
              </w:rPr>
            </w:pPr>
            <w:r w:rsidRPr="00855505">
              <w:rPr>
                <w:rFonts w:ascii="Times New Roman" w:hAnsi="Times New Roman"/>
                <w:sz w:val="28"/>
                <w:szCs w:val="28"/>
                <w:vertAlign w:val="superscript"/>
              </w:rPr>
              <w:t xml:space="preserve">                         наименование субъекта Российской Федерации</w:t>
            </w:r>
          </w:p>
        </w:tc>
      </w:tr>
      <w:tr w:rsidR="00855505" w:rsidRPr="005D10E2" w:rsidTr="00365C87">
        <w:trPr>
          <w:jc w:val="center"/>
        </w:trPr>
        <w:tc>
          <w:tcPr>
            <w:tcW w:w="6946" w:type="dxa"/>
            <w:tcBorders>
              <w:top w:val="nil"/>
              <w:left w:val="nil"/>
              <w:bottom w:val="single" w:sz="4" w:space="0" w:color="000000"/>
              <w:right w:val="nil"/>
            </w:tcBorders>
            <w:hideMark/>
          </w:tcPr>
          <w:p w:rsidR="00855505" w:rsidRPr="00855505" w:rsidRDefault="00855505" w:rsidP="00DB0E7B">
            <w:pPr>
              <w:suppressAutoHyphens/>
              <w:snapToGrid w:val="0"/>
              <w:jc w:val="both"/>
              <w:rPr>
                <w:rFonts w:ascii="Times New Roman" w:eastAsia="Arial Unicode MS" w:hAnsi="Times New Roman"/>
                <w:sz w:val="28"/>
                <w:szCs w:val="28"/>
                <w:lang w:eastAsia="zh-CN" w:bidi="ru-RU"/>
              </w:rPr>
            </w:pPr>
            <w:r w:rsidRPr="00855505">
              <w:rPr>
                <w:rFonts w:ascii="Times New Roman" w:hAnsi="Times New Roman"/>
                <w:sz w:val="28"/>
                <w:szCs w:val="28"/>
              </w:rPr>
              <w:t xml:space="preserve">        </w:t>
            </w:r>
            <w:r w:rsidR="00DB0E7B">
              <w:rPr>
                <w:rFonts w:ascii="Times New Roman" w:hAnsi="Times New Roman"/>
                <w:sz w:val="28"/>
                <w:szCs w:val="28"/>
              </w:rPr>
              <w:t>Старополтавское</w:t>
            </w:r>
            <w:r w:rsidRPr="00855505">
              <w:rPr>
                <w:rFonts w:ascii="Times New Roman" w:hAnsi="Times New Roman"/>
                <w:sz w:val="28"/>
                <w:szCs w:val="28"/>
              </w:rPr>
              <w:t xml:space="preserve"> сельское поселение</w:t>
            </w:r>
          </w:p>
        </w:tc>
      </w:tr>
      <w:tr w:rsidR="00855505" w:rsidRPr="005D10E2" w:rsidTr="00365C87">
        <w:trPr>
          <w:jc w:val="center"/>
        </w:trPr>
        <w:tc>
          <w:tcPr>
            <w:tcW w:w="6946" w:type="dxa"/>
            <w:hideMark/>
          </w:tcPr>
          <w:p w:rsidR="00855505" w:rsidRPr="00855505" w:rsidRDefault="00855505" w:rsidP="00365C87">
            <w:pPr>
              <w:suppressAutoHyphens/>
              <w:snapToGrid w:val="0"/>
              <w:jc w:val="both"/>
              <w:rPr>
                <w:rFonts w:ascii="Times New Roman" w:eastAsia="Arial Unicode MS" w:hAnsi="Times New Roman"/>
                <w:sz w:val="28"/>
                <w:szCs w:val="28"/>
                <w:vertAlign w:val="superscript"/>
                <w:lang w:eastAsia="zh-CN" w:bidi="ru-RU"/>
              </w:rPr>
            </w:pPr>
            <w:r w:rsidRPr="00855505">
              <w:rPr>
                <w:rFonts w:ascii="Times New Roman" w:hAnsi="Times New Roman"/>
                <w:sz w:val="28"/>
                <w:szCs w:val="28"/>
                <w:vertAlign w:val="superscript"/>
              </w:rPr>
              <w:t xml:space="preserve">                         наименование муниципального образования  (МО)</w:t>
            </w:r>
          </w:p>
        </w:tc>
      </w:tr>
      <w:tr w:rsidR="00855505" w:rsidRPr="005D10E2" w:rsidTr="00365C87">
        <w:trPr>
          <w:jc w:val="center"/>
        </w:trPr>
        <w:tc>
          <w:tcPr>
            <w:tcW w:w="6946" w:type="dxa"/>
            <w:tcBorders>
              <w:top w:val="nil"/>
              <w:left w:val="nil"/>
              <w:bottom w:val="single" w:sz="4" w:space="0" w:color="000000"/>
              <w:right w:val="nil"/>
            </w:tcBorders>
            <w:hideMark/>
          </w:tcPr>
          <w:p w:rsidR="00855505" w:rsidRPr="00855505" w:rsidRDefault="00855505" w:rsidP="00DB0E7B">
            <w:pPr>
              <w:suppressAutoHyphens/>
              <w:snapToGrid w:val="0"/>
              <w:jc w:val="both"/>
              <w:rPr>
                <w:rFonts w:ascii="Times New Roman" w:eastAsia="Arial Unicode MS" w:hAnsi="Times New Roman"/>
                <w:sz w:val="28"/>
                <w:szCs w:val="28"/>
                <w:lang w:eastAsia="zh-CN" w:bidi="ru-RU"/>
              </w:rPr>
            </w:pPr>
            <w:r w:rsidRPr="00855505">
              <w:rPr>
                <w:rFonts w:ascii="Times New Roman" w:hAnsi="Times New Roman"/>
                <w:sz w:val="28"/>
                <w:szCs w:val="28"/>
              </w:rPr>
              <w:t xml:space="preserve">           </w:t>
            </w:r>
            <w:r w:rsidR="00DB0E7B">
              <w:rPr>
                <w:rFonts w:ascii="Times New Roman" w:hAnsi="Times New Roman"/>
                <w:sz w:val="28"/>
                <w:szCs w:val="28"/>
              </w:rPr>
              <w:t>Старополтавская</w:t>
            </w:r>
            <w:r w:rsidRPr="00855505">
              <w:rPr>
                <w:rFonts w:ascii="Times New Roman" w:hAnsi="Times New Roman"/>
                <w:sz w:val="28"/>
                <w:szCs w:val="28"/>
              </w:rPr>
              <w:t xml:space="preserve"> сельская Дума</w:t>
            </w:r>
          </w:p>
        </w:tc>
      </w:tr>
      <w:tr w:rsidR="00855505" w:rsidRPr="005D10E2" w:rsidTr="00365C87">
        <w:trPr>
          <w:jc w:val="center"/>
        </w:trPr>
        <w:tc>
          <w:tcPr>
            <w:tcW w:w="6946" w:type="dxa"/>
            <w:hideMark/>
          </w:tcPr>
          <w:p w:rsidR="00855505" w:rsidRPr="00855505" w:rsidRDefault="00855505" w:rsidP="00365C87">
            <w:pPr>
              <w:suppressAutoHyphens/>
              <w:snapToGrid w:val="0"/>
              <w:jc w:val="both"/>
              <w:rPr>
                <w:rFonts w:ascii="Times New Roman" w:eastAsia="Arial Unicode MS" w:hAnsi="Times New Roman"/>
                <w:sz w:val="28"/>
                <w:szCs w:val="28"/>
                <w:vertAlign w:val="superscript"/>
                <w:lang w:eastAsia="zh-CN" w:bidi="ru-RU"/>
              </w:rPr>
            </w:pPr>
            <w:r w:rsidRPr="00855505">
              <w:rPr>
                <w:rFonts w:ascii="Times New Roman" w:hAnsi="Times New Roman"/>
                <w:sz w:val="28"/>
                <w:szCs w:val="28"/>
                <w:vertAlign w:val="superscript"/>
              </w:rPr>
              <w:t xml:space="preserve">                         наименование представительного органа МО</w:t>
            </w:r>
          </w:p>
        </w:tc>
      </w:tr>
    </w:tbl>
    <w:p w:rsidR="00855505" w:rsidRDefault="00855505" w:rsidP="00855505">
      <w:pPr>
        <w:widowControl/>
        <w:suppressAutoHyphens/>
        <w:rPr>
          <w:rFonts w:ascii="Times New Roman" w:hAnsi="Times New Roman"/>
          <w:b/>
          <w:bCs/>
          <w:color w:val="auto"/>
          <w:sz w:val="28"/>
          <w:szCs w:val="28"/>
          <w:lang w:eastAsia="zh-CN"/>
        </w:rPr>
      </w:pPr>
    </w:p>
    <w:p w:rsidR="00226E69" w:rsidRDefault="00226E69" w:rsidP="00226E69">
      <w:pPr>
        <w:widowControl/>
        <w:suppressAutoHyphens/>
        <w:jc w:val="center"/>
        <w:rPr>
          <w:rFonts w:ascii="Times New Roman" w:hAnsi="Times New Roman"/>
          <w:b/>
          <w:bCs/>
          <w:color w:val="auto"/>
          <w:sz w:val="22"/>
          <w:szCs w:val="22"/>
          <w:u w:val="single"/>
          <w:lang w:eastAsia="zh-CN"/>
        </w:rPr>
      </w:pPr>
      <w:r>
        <w:rPr>
          <w:rFonts w:ascii="Times New Roman" w:hAnsi="Times New Roman"/>
          <w:b/>
          <w:bCs/>
          <w:color w:val="auto"/>
          <w:sz w:val="28"/>
          <w:szCs w:val="28"/>
          <w:lang w:eastAsia="zh-CN"/>
        </w:rPr>
        <w:t>РЕШЕНИЕ</w:t>
      </w:r>
    </w:p>
    <w:p w:rsidR="00226E69" w:rsidRDefault="00226E69" w:rsidP="00226E69">
      <w:pPr>
        <w:widowControl/>
        <w:suppressAutoHyphens/>
        <w:rPr>
          <w:rFonts w:ascii="Times New Roman" w:hAnsi="Times New Roman"/>
          <w:color w:val="auto"/>
          <w:sz w:val="28"/>
          <w:szCs w:val="28"/>
          <w:lang w:eastAsia="zh-CN"/>
        </w:rPr>
      </w:pPr>
    </w:p>
    <w:p w:rsidR="00226E69" w:rsidRDefault="00226E69" w:rsidP="00226E69">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от </w:t>
      </w:r>
      <w:r w:rsidR="00DB0E7B">
        <w:rPr>
          <w:rFonts w:ascii="Times New Roman" w:hAnsi="Times New Roman"/>
          <w:color w:val="auto"/>
          <w:sz w:val="28"/>
          <w:szCs w:val="28"/>
          <w:lang w:eastAsia="zh-CN"/>
        </w:rPr>
        <w:t>30</w:t>
      </w:r>
      <w:r w:rsidR="00B2323C">
        <w:rPr>
          <w:rFonts w:ascii="Times New Roman" w:hAnsi="Times New Roman"/>
          <w:color w:val="auto"/>
          <w:sz w:val="28"/>
          <w:szCs w:val="28"/>
          <w:lang w:eastAsia="zh-CN"/>
        </w:rPr>
        <w:t xml:space="preserve"> июня  </w:t>
      </w:r>
      <w:r>
        <w:rPr>
          <w:rFonts w:ascii="Times New Roman" w:hAnsi="Times New Roman"/>
          <w:color w:val="auto"/>
          <w:sz w:val="28"/>
          <w:szCs w:val="28"/>
          <w:lang w:eastAsia="zh-CN"/>
        </w:rPr>
        <w:t>2023</w:t>
      </w:r>
      <w:r>
        <w:rPr>
          <w:rFonts w:ascii="Times New Roman" w:hAnsi="Times New Roman"/>
          <w:color w:val="auto"/>
          <w:spacing w:val="7"/>
          <w:sz w:val="28"/>
          <w:szCs w:val="28"/>
          <w:lang w:eastAsia="zh-CN"/>
        </w:rPr>
        <w:t xml:space="preserve"> </w:t>
      </w:r>
      <w:r w:rsidR="00B2323C">
        <w:rPr>
          <w:rFonts w:ascii="Times New Roman" w:hAnsi="Times New Roman"/>
          <w:color w:val="auto"/>
          <w:spacing w:val="7"/>
          <w:sz w:val="28"/>
          <w:szCs w:val="28"/>
          <w:lang w:eastAsia="zh-CN"/>
        </w:rPr>
        <w:t>г.</w:t>
      </w:r>
      <w:r>
        <w:rPr>
          <w:rFonts w:ascii="Times New Roman" w:hAnsi="Times New Roman"/>
          <w:color w:val="auto"/>
          <w:spacing w:val="7"/>
          <w:sz w:val="28"/>
          <w:szCs w:val="28"/>
          <w:lang w:eastAsia="zh-CN"/>
        </w:rPr>
        <w:t xml:space="preserve">                                                                          </w:t>
      </w:r>
      <w:r>
        <w:rPr>
          <w:rFonts w:ascii="Times New Roman" w:hAnsi="Times New Roman"/>
          <w:color w:val="auto"/>
          <w:sz w:val="28"/>
          <w:szCs w:val="28"/>
          <w:lang w:eastAsia="zh-CN"/>
        </w:rPr>
        <w:t>№</w:t>
      </w:r>
      <w:r>
        <w:rPr>
          <w:rFonts w:ascii="Times New Roman" w:hAnsi="Times New Roman"/>
          <w:color w:val="auto"/>
          <w:spacing w:val="7"/>
          <w:sz w:val="28"/>
          <w:szCs w:val="28"/>
          <w:lang w:eastAsia="zh-CN"/>
        </w:rPr>
        <w:t xml:space="preserve"> </w:t>
      </w:r>
      <w:r w:rsidR="002E3B35">
        <w:rPr>
          <w:rFonts w:ascii="Times New Roman" w:hAnsi="Times New Roman"/>
          <w:color w:val="auto"/>
          <w:spacing w:val="7"/>
          <w:sz w:val="28"/>
          <w:szCs w:val="28"/>
          <w:lang w:eastAsia="zh-CN"/>
        </w:rPr>
        <w:t xml:space="preserve"> 1</w:t>
      </w:r>
      <w:r w:rsidR="00DB0E7B">
        <w:rPr>
          <w:rFonts w:ascii="Times New Roman" w:hAnsi="Times New Roman"/>
          <w:color w:val="auto"/>
          <w:spacing w:val="7"/>
          <w:sz w:val="28"/>
          <w:szCs w:val="28"/>
          <w:lang w:eastAsia="zh-CN"/>
        </w:rPr>
        <w:t>50</w:t>
      </w:r>
      <w:r w:rsidR="002E3B35">
        <w:rPr>
          <w:rFonts w:ascii="Times New Roman" w:hAnsi="Times New Roman"/>
          <w:color w:val="auto"/>
          <w:spacing w:val="7"/>
          <w:sz w:val="28"/>
          <w:szCs w:val="28"/>
          <w:lang w:eastAsia="zh-CN"/>
        </w:rPr>
        <w:t>/1</w:t>
      </w:r>
    </w:p>
    <w:p w:rsidR="00226E69" w:rsidRDefault="00226E69" w:rsidP="00226E69">
      <w:pPr>
        <w:ind w:right="9"/>
        <w:jc w:val="both"/>
        <w:rPr>
          <w:rFonts w:ascii="Times New Roman" w:hAnsi="Times New Roman"/>
          <w:color w:val="auto"/>
          <w:spacing w:val="-2"/>
          <w:sz w:val="28"/>
        </w:rPr>
      </w:pPr>
    </w:p>
    <w:p w:rsidR="00226E69" w:rsidRDefault="00226E69" w:rsidP="00226E69">
      <w:pPr>
        <w:spacing w:line="240" w:lineRule="exact"/>
        <w:jc w:val="center"/>
        <w:outlineLvl w:val="0"/>
        <w:rPr>
          <w:rFonts w:ascii="Times New Roman" w:hAnsi="Times New Roman"/>
          <w:color w:val="auto"/>
          <w:sz w:val="28"/>
        </w:rPr>
      </w:pPr>
    </w:p>
    <w:p w:rsidR="00226E69" w:rsidRDefault="00226E69" w:rsidP="00226E69">
      <w:pPr>
        <w:outlineLvl w:val="0"/>
        <w:rPr>
          <w:rFonts w:ascii="Times New Roman" w:hAnsi="Times New Roman"/>
          <w:color w:val="auto"/>
          <w:sz w:val="28"/>
        </w:rPr>
      </w:pPr>
      <w:r>
        <w:rPr>
          <w:rFonts w:ascii="Times New Roman" w:hAnsi="Times New Roman"/>
          <w:color w:val="auto"/>
          <w:sz w:val="28"/>
        </w:rPr>
        <w:t>О внесении изменений и дополнений в решение</w:t>
      </w:r>
    </w:p>
    <w:p w:rsidR="00226E69" w:rsidRDefault="00DB0E7B" w:rsidP="00226E69">
      <w:pPr>
        <w:outlineLvl w:val="0"/>
        <w:rPr>
          <w:rFonts w:ascii="Times New Roman" w:hAnsi="Times New Roman"/>
          <w:color w:val="auto"/>
          <w:sz w:val="28"/>
        </w:rPr>
      </w:pPr>
      <w:r>
        <w:rPr>
          <w:rFonts w:ascii="Times New Roman" w:hAnsi="Times New Roman"/>
          <w:color w:val="auto"/>
          <w:sz w:val="28"/>
        </w:rPr>
        <w:t>Старополтавской</w:t>
      </w:r>
      <w:r w:rsidR="00855505">
        <w:rPr>
          <w:rFonts w:ascii="Times New Roman" w:hAnsi="Times New Roman"/>
          <w:color w:val="auto"/>
          <w:sz w:val="28"/>
        </w:rPr>
        <w:t xml:space="preserve"> </w:t>
      </w:r>
      <w:r w:rsidR="00226E69">
        <w:rPr>
          <w:rFonts w:ascii="Times New Roman" w:hAnsi="Times New Roman"/>
          <w:color w:val="auto"/>
          <w:sz w:val="28"/>
        </w:rPr>
        <w:t xml:space="preserve">сельской Думы от </w:t>
      </w:r>
      <w:r w:rsidR="00855505">
        <w:rPr>
          <w:rFonts w:ascii="Times New Roman" w:hAnsi="Times New Roman"/>
          <w:color w:val="auto"/>
          <w:sz w:val="28"/>
        </w:rPr>
        <w:t xml:space="preserve"> </w:t>
      </w:r>
      <w:r>
        <w:rPr>
          <w:rFonts w:ascii="Times New Roman" w:hAnsi="Times New Roman"/>
          <w:color w:val="auto"/>
          <w:sz w:val="28"/>
        </w:rPr>
        <w:t>05</w:t>
      </w:r>
      <w:r w:rsidR="00855505">
        <w:rPr>
          <w:rFonts w:ascii="Times New Roman" w:hAnsi="Times New Roman"/>
          <w:color w:val="auto"/>
          <w:sz w:val="28"/>
        </w:rPr>
        <w:t>.0</w:t>
      </w:r>
      <w:r>
        <w:rPr>
          <w:rFonts w:ascii="Times New Roman" w:hAnsi="Times New Roman"/>
          <w:color w:val="auto"/>
          <w:sz w:val="28"/>
        </w:rPr>
        <w:t>8</w:t>
      </w:r>
      <w:r w:rsidR="00226E69">
        <w:rPr>
          <w:rFonts w:ascii="Times New Roman" w:hAnsi="Times New Roman"/>
          <w:color w:val="auto"/>
          <w:sz w:val="28"/>
        </w:rPr>
        <w:t>.2021 №</w:t>
      </w:r>
      <w:r w:rsidR="00855505">
        <w:rPr>
          <w:rFonts w:ascii="Times New Roman" w:hAnsi="Times New Roman"/>
          <w:color w:val="auto"/>
          <w:sz w:val="28"/>
        </w:rPr>
        <w:t xml:space="preserve"> 8</w:t>
      </w:r>
      <w:r>
        <w:rPr>
          <w:rFonts w:ascii="Times New Roman" w:hAnsi="Times New Roman"/>
          <w:color w:val="auto"/>
          <w:sz w:val="28"/>
        </w:rPr>
        <w:t>3</w:t>
      </w:r>
      <w:r w:rsidR="00855505">
        <w:rPr>
          <w:rFonts w:ascii="Times New Roman" w:hAnsi="Times New Roman"/>
          <w:color w:val="auto"/>
          <w:sz w:val="28"/>
        </w:rPr>
        <w:t>/</w:t>
      </w:r>
      <w:r>
        <w:rPr>
          <w:rFonts w:ascii="Times New Roman" w:hAnsi="Times New Roman"/>
          <w:color w:val="auto"/>
          <w:sz w:val="28"/>
        </w:rPr>
        <w:t>3</w:t>
      </w:r>
    </w:p>
    <w:p w:rsidR="00DB0E7B" w:rsidRPr="00DB0E7B" w:rsidRDefault="00DB0E7B" w:rsidP="00DB0E7B">
      <w:pPr>
        <w:shd w:val="clear" w:color="auto" w:fill="FFFFFF"/>
        <w:textAlignment w:val="baseline"/>
        <w:rPr>
          <w:rFonts w:ascii="Times New Roman" w:hAnsi="Times New Roman"/>
          <w:color w:val="auto"/>
          <w:sz w:val="28"/>
          <w:szCs w:val="28"/>
        </w:rPr>
      </w:pPr>
      <w:r>
        <w:rPr>
          <w:rFonts w:ascii="Times New Roman" w:hAnsi="Times New Roman"/>
          <w:color w:val="auto"/>
          <w:sz w:val="28"/>
          <w:szCs w:val="28"/>
        </w:rPr>
        <w:t>«</w:t>
      </w:r>
      <w:r w:rsidRPr="00DB0E7B">
        <w:rPr>
          <w:rFonts w:ascii="Times New Roman" w:hAnsi="Times New Roman"/>
          <w:color w:val="auto"/>
          <w:sz w:val="28"/>
          <w:szCs w:val="28"/>
        </w:rPr>
        <w:t xml:space="preserve">Об утверждении Положения о </w:t>
      </w:r>
      <w:bookmarkStart w:id="0" w:name="_Hlk73706793"/>
      <w:r w:rsidRPr="00DB0E7B">
        <w:rPr>
          <w:rFonts w:ascii="Times New Roman" w:hAnsi="Times New Roman"/>
          <w:color w:val="auto"/>
          <w:sz w:val="28"/>
          <w:szCs w:val="28"/>
        </w:rPr>
        <w:t xml:space="preserve">муниципальном контроле </w:t>
      </w:r>
      <w:bookmarkEnd w:id="0"/>
    </w:p>
    <w:p w:rsidR="00DB0E7B" w:rsidRPr="00DB0E7B" w:rsidRDefault="00DB0E7B" w:rsidP="00DB0E7B">
      <w:pPr>
        <w:outlineLvl w:val="0"/>
        <w:rPr>
          <w:rFonts w:ascii="Times New Roman" w:hAnsi="Times New Roman"/>
          <w:color w:val="auto"/>
          <w:sz w:val="28"/>
          <w:szCs w:val="28"/>
        </w:rPr>
      </w:pPr>
      <w:r w:rsidRPr="00DB0E7B">
        <w:rPr>
          <w:rFonts w:ascii="Times New Roman" w:hAnsi="Times New Roman"/>
          <w:color w:val="auto"/>
          <w:spacing w:val="2"/>
          <w:sz w:val="28"/>
          <w:szCs w:val="28"/>
        </w:rPr>
        <w:t xml:space="preserve">на автомобильном транспорте, городском наземном электрическом транспорте и в дорожном хозяйстве </w:t>
      </w:r>
      <w:r w:rsidRPr="00DB0E7B">
        <w:rPr>
          <w:rFonts w:ascii="Times New Roman" w:hAnsi="Times New Roman"/>
          <w:color w:val="auto"/>
          <w:sz w:val="28"/>
          <w:szCs w:val="28"/>
        </w:rPr>
        <w:t xml:space="preserve">в границах населенных пунктов  </w:t>
      </w:r>
      <w:r w:rsidRPr="00DB0E7B">
        <w:rPr>
          <w:rFonts w:ascii="Times New Roman" w:hAnsi="Times New Roman"/>
          <w:iCs/>
          <w:color w:val="auto"/>
          <w:sz w:val="28"/>
          <w:szCs w:val="28"/>
          <w:lang w:eastAsia="zh-CN"/>
        </w:rPr>
        <w:t xml:space="preserve"> </w:t>
      </w:r>
      <w:r w:rsidRPr="00DB0E7B">
        <w:rPr>
          <w:rFonts w:ascii="Times New Roman" w:hAnsi="Times New Roman"/>
          <w:bCs/>
          <w:color w:val="auto"/>
          <w:sz w:val="28"/>
          <w:szCs w:val="28"/>
          <w:lang w:eastAsia="zh-CN"/>
        </w:rPr>
        <w:t>Старополтавского</w:t>
      </w:r>
      <w:r w:rsidRPr="00DB0E7B">
        <w:rPr>
          <w:rFonts w:ascii="Times New Roman" w:hAnsi="Times New Roman"/>
          <w:color w:val="auto"/>
          <w:sz w:val="28"/>
          <w:szCs w:val="28"/>
        </w:rPr>
        <w:t xml:space="preserve"> сельского поселения </w:t>
      </w:r>
      <w:r w:rsidRPr="00DB0E7B">
        <w:rPr>
          <w:rFonts w:ascii="Times New Roman" w:hAnsi="Times New Roman"/>
          <w:bCs/>
          <w:color w:val="auto"/>
          <w:sz w:val="28"/>
          <w:szCs w:val="28"/>
          <w:lang w:eastAsia="zh-CN"/>
        </w:rPr>
        <w:t>Старополтавского</w:t>
      </w:r>
      <w:r w:rsidRPr="00DB0E7B">
        <w:rPr>
          <w:rFonts w:ascii="Times New Roman" w:hAnsi="Times New Roman"/>
          <w:color w:val="auto"/>
          <w:sz w:val="28"/>
          <w:szCs w:val="28"/>
        </w:rPr>
        <w:t xml:space="preserve"> муниципально</w:t>
      </w:r>
      <w:r>
        <w:rPr>
          <w:rFonts w:ascii="Times New Roman" w:hAnsi="Times New Roman"/>
          <w:color w:val="auto"/>
          <w:sz w:val="28"/>
          <w:szCs w:val="28"/>
        </w:rPr>
        <w:t>го района Волгоградской области»</w:t>
      </w:r>
    </w:p>
    <w:p w:rsidR="00226E69" w:rsidRDefault="00226E69" w:rsidP="00226E69">
      <w:pPr>
        <w:outlineLvl w:val="0"/>
        <w:rPr>
          <w:rFonts w:ascii="Times New Roman" w:hAnsi="Times New Roman"/>
          <w:color w:val="auto"/>
          <w:sz w:val="28"/>
        </w:rPr>
      </w:pPr>
    </w:p>
    <w:p w:rsidR="00226E69" w:rsidRDefault="00226E69" w:rsidP="00226E69">
      <w:pPr>
        <w:spacing w:line="317" w:lineRule="exact"/>
        <w:ind w:right="9"/>
        <w:jc w:val="both"/>
        <w:outlineLvl w:val="0"/>
        <w:rPr>
          <w:rFonts w:ascii="Times New Roman" w:hAnsi="Times New Roman"/>
          <w:color w:val="auto"/>
          <w:sz w:val="28"/>
        </w:rPr>
      </w:pPr>
    </w:p>
    <w:p w:rsidR="002E3B35" w:rsidRPr="002E3B35" w:rsidRDefault="002E3B35" w:rsidP="002E3B35">
      <w:pPr>
        <w:widowControl/>
        <w:suppressAutoHyphens/>
        <w:ind w:firstLine="720"/>
        <w:jc w:val="both"/>
        <w:rPr>
          <w:rFonts w:ascii="Times New Roman" w:hAnsi="Times New Roman"/>
          <w:sz w:val="28"/>
          <w:szCs w:val="28"/>
        </w:rPr>
      </w:pPr>
      <w:r w:rsidRPr="002E3B35">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00842302">
        <w:rPr>
          <w:rFonts w:ascii="Times New Roman" w:hAnsi="Times New Roman"/>
          <w:sz w:val="28"/>
          <w:szCs w:val="28"/>
        </w:rPr>
        <w:t>Старополтавская</w:t>
      </w:r>
      <w:r w:rsidRPr="002E3B35">
        <w:rPr>
          <w:rFonts w:ascii="Times New Roman" w:hAnsi="Times New Roman"/>
          <w:sz w:val="28"/>
          <w:szCs w:val="28"/>
        </w:rPr>
        <w:t xml:space="preserve"> сельская Дума</w:t>
      </w:r>
    </w:p>
    <w:p w:rsidR="002E3B35" w:rsidRPr="002E3B35" w:rsidRDefault="002E3B35" w:rsidP="002E3B35">
      <w:pPr>
        <w:widowControl/>
        <w:suppressAutoHyphens/>
        <w:ind w:firstLine="720"/>
        <w:jc w:val="center"/>
        <w:rPr>
          <w:rFonts w:ascii="Times New Roman" w:hAnsi="Times New Roman"/>
          <w:color w:val="auto"/>
          <w:sz w:val="28"/>
          <w:szCs w:val="28"/>
          <w:lang w:eastAsia="zh-CN"/>
        </w:rPr>
      </w:pPr>
    </w:p>
    <w:p w:rsidR="002E3B35" w:rsidRPr="002E3B35" w:rsidRDefault="002E3B35" w:rsidP="002E3B35">
      <w:pPr>
        <w:widowControl/>
        <w:suppressAutoHyphens/>
        <w:ind w:firstLine="720"/>
        <w:jc w:val="center"/>
        <w:rPr>
          <w:rFonts w:ascii="Times New Roman" w:hAnsi="Times New Roman"/>
          <w:color w:val="auto"/>
          <w:sz w:val="28"/>
          <w:szCs w:val="28"/>
          <w:lang w:eastAsia="zh-CN"/>
        </w:rPr>
      </w:pPr>
      <w:r w:rsidRPr="002E3B35">
        <w:rPr>
          <w:rFonts w:ascii="Times New Roman" w:hAnsi="Times New Roman"/>
          <w:color w:val="auto"/>
          <w:sz w:val="28"/>
          <w:szCs w:val="28"/>
          <w:lang w:eastAsia="zh-CN"/>
        </w:rPr>
        <w:t>РЕШИЛА:</w:t>
      </w:r>
    </w:p>
    <w:p w:rsidR="002E3B35" w:rsidRPr="002E3B35" w:rsidRDefault="002E3B35" w:rsidP="002E3B35">
      <w:pPr>
        <w:widowControl/>
        <w:suppressAutoHyphens/>
        <w:ind w:firstLine="720"/>
        <w:jc w:val="center"/>
        <w:rPr>
          <w:rFonts w:ascii="Times New Roman" w:hAnsi="Times New Roman"/>
          <w:color w:val="auto"/>
          <w:sz w:val="28"/>
          <w:szCs w:val="28"/>
          <w:lang w:eastAsia="zh-CN"/>
        </w:rPr>
      </w:pPr>
    </w:p>
    <w:p w:rsidR="002E3B35" w:rsidRPr="002E3B35" w:rsidRDefault="002E3B35" w:rsidP="00842302">
      <w:pPr>
        <w:pStyle w:val="ConsPlusNormal"/>
        <w:tabs>
          <w:tab w:val="left" w:pos="1134"/>
        </w:tabs>
        <w:ind w:firstLine="709"/>
        <w:jc w:val="both"/>
        <w:rPr>
          <w:sz w:val="28"/>
          <w:szCs w:val="28"/>
        </w:rPr>
      </w:pPr>
      <w:r w:rsidRPr="002E3B35">
        <w:rPr>
          <w:sz w:val="28"/>
          <w:szCs w:val="28"/>
        </w:rPr>
        <w:t xml:space="preserve">1. </w:t>
      </w:r>
      <w:proofErr w:type="gramStart"/>
      <w:r w:rsidRPr="002E3B35">
        <w:rPr>
          <w:sz w:val="28"/>
          <w:szCs w:val="28"/>
        </w:rPr>
        <w:t xml:space="preserve">Внести в решение </w:t>
      </w:r>
      <w:r w:rsidR="00842302">
        <w:rPr>
          <w:sz w:val="28"/>
          <w:szCs w:val="28"/>
        </w:rPr>
        <w:t xml:space="preserve">Старополтавской </w:t>
      </w:r>
      <w:r w:rsidRPr="002E3B35">
        <w:rPr>
          <w:sz w:val="28"/>
          <w:szCs w:val="28"/>
        </w:rPr>
        <w:t xml:space="preserve">сельской Думы от </w:t>
      </w:r>
      <w:r w:rsidR="00842302">
        <w:rPr>
          <w:sz w:val="28"/>
          <w:szCs w:val="28"/>
        </w:rPr>
        <w:t>05</w:t>
      </w:r>
      <w:r w:rsidRPr="002E3B35">
        <w:rPr>
          <w:sz w:val="28"/>
          <w:szCs w:val="28"/>
        </w:rPr>
        <w:t>.0</w:t>
      </w:r>
      <w:r w:rsidR="00842302">
        <w:rPr>
          <w:sz w:val="28"/>
          <w:szCs w:val="28"/>
        </w:rPr>
        <w:t>8</w:t>
      </w:r>
      <w:r w:rsidRPr="002E3B35">
        <w:rPr>
          <w:sz w:val="28"/>
          <w:szCs w:val="28"/>
        </w:rPr>
        <w:t>.2021 №8</w:t>
      </w:r>
      <w:r w:rsidR="00842302">
        <w:rPr>
          <w:sz w:val="28"/>
          <w:szCs w:val="28"/>
        </w:rPr>
        <w:t>3</w:t>
      </w:r>
      <w:r w:rsidRPr="002E3B35">
        <w:rPr>
          <w:sz w:val="28"/>
          <w:szCs w:val="28"/>
        </w:rPr>
        <w:t>/</w:t>
      </w:r>
      <w:r w:rsidR="00842302">
        <w:rPr>
          <w:sz w:val="28"/>
          <w:szCs w:val="28"/>
        </w:rPr>
        <w:t>3</w:t>
      </w:r>
      <w:r w:rsidRPr="002E3B35">
        <w:rPr>
          <w:sz w:val="28"/>
          <w:szCs w:val="28"/>
        </w:rPr>
        <w:t xml:space="preserve"> </w:t>
      </w:r>
      <w:r w:rsidR="00842302">
        <w:rPr>
          <w:sz w:val="28"/>
          <w:szCs w:val="28"/>
        </w:rPr>
        <w:t>«</w:t>
      </w:r>
      <w:r w:rsidR="00842302" w:rsidRPr="00842302">
        <w:rPr>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Старополтавского сельского поселения Старополтавского муниципального района Волгоградской области</w:t>
      </w:r>
      <w:r w:rsidR="00842302">
        <w:rPr>
          <w:sz w:val="28"/>
          <w:szCs w:val="28"/>
        </w:rPr>
        <w:t>»</w:t>
      </w:r>
      <w:r w:rsidR="00842302" w:rsidRPr="00842302">
        <w:rPr>
          <w:sz w:val="28"/>
          <w:szCs w:val="28"/>
        </w:rPr>
        <w:t xml:space="preserve"> </w:t>
      </w:r>
      <w:r w:rsidRPr="002E3B35">
        <w:rPr>
          <w:sz w:val="28"/>
          <w:szCs w:val="28"/>
        </w:rPr>
        <w:t xml:space="preserve"> следующие изменения, изложив приложение 3 к Положению в новой редакции согласно приложению.</w:t>
      </w:r>
      <w:proofErr w:type="gramEnd"/>
    </w:p>
    <w:p w:rsidR="002E3B35" w:rsidRPr="002E3B35" w:rsidRDefault="002E3B35" w:rsidP="002E3B35">
      <w:pPr>
        <w:widowControl/>
        <w:ind w:firstLine="567"/>
        <w:jc w:val="both"/>
        <w:rPr>
          <w:rFonts w:ascii="Times New Roman" w:hAnsi="Times New Roman"/>
          <w:color w:val="auto"/>
          <w:sz w:val="28"/>
          <w:szCs w:val="28"/>
        </w:rPr>
      </w:pPr>
      <w:r w:rsidRPr="002E3B35">
        <w:rPr>
          <w:rFonts w:ascii="Times New Roman" w:hAnsi="Times New Roman"/>
          <w:color w:val="auto"/>
          <w:sz w:val="28"/>
          <w:szCs w:val="28"/>
        </w:rPr>
        <w:t xml:space="preserve">2. Настоящее постановление обнародовать в установленных местах и разместить на сайте </w:t>
      </w:r>
      <w:r w:rsidR="00842302">
        <w:rPr>
          <w:rFonts w:ascii="Times New Roman" w:hAnsi="Times New Roman"/>
          <w:color w:val="auto"/>
          <w:sz w:val="28"/>
          <w:szCs w:val="28"/>
        </w:rPr>
        <w:t>Старополтавского</w:t>
      </w:r>
      <w:r w:rsidRPr="002E3B35">
        <w:rPr>
          <w:rFonts w:ascii="Times New Roman" w:hAnsi="Times New Roman"/>
          <w:color w:val="auto"/>
          <w:sz w:val="28"/>
          <w:szCs w:val="28"/>
        </w:rPr>
        <w:t xml:space="preserve"> сельского поселения.</w:t>
      </w:r>
    </w:p>
    <w:p w:rsidR="002E3B35" w:rsidRDefault="002E3B35" w:rsidP="002E3B35">
      <w:pPr>
        <w:widowControl/>
        <w:ind w:firstLine="567"/>
        <w:rPr>
          <w:rFonts w:ascii="Times New Roman" w:hAnsi="Times New Roman"/>
          <w:color w:val="auto"/>
          <w:sz w:val="28"/>
          <w:szCs w:val="28"/>
        </w:rPr>
      </w:pPr>
    </w:p>
    <w:p w:rsidR="00842302" w:rsidRPr="002E3B35" w:rsidRDefault="00842302" w:rsidP="002E3B35">
      <w:pPr>
        <w:widowControl/>
        <w:ind w:firstLine="567"/>
        <w:rPr>
          <w:rFonts w:ascii="Times New Roman" w:hAnsi="Times New Roman"/>
          <w:color w:val="auto"/>
          <w:sz w:val="28"/>
          <w:szCs w:val="28"/>
        </w:rPr>
      </w:pPr>
    </w:p>
    <w:p w:rsidR="002E3B35" w:rsidRPr="002E3B35" w:rsidRDefault="002E3B35" w:rsidP="002E3B35">
      <w:pPr>
        <w:widowControl/>
        <w:rPr>
          <w:rFonts w:ascii="Times New Roman" w:hAnsi="Times New Roman"/>
          <w:color w:val="auto"/>
          <w:sz w:val="28"/>
          <w:szCs w:val="28"/>
        </w:rPr>
      </w:pPr>
      <w:r w:rsidRPr="002E3B35">
        <w:rPr>
          <w:rFonts w:ascii="Times New Roman" w:hAnsi="Times New Roman"/>
          <w:color w:val="auto"/>
          <w:sz w:val="28"/>
          <w:szCs w:val="28"/>
        </w:rPr>
        <w:t xml:space="preserve">Глава </w:t>
      </w:r>
      <w:r w:rsidR="00842302">
        <w:rPr>
          <w:rFonts w:ascii="Times New Roman" w:hAnsi="Times New Roman"/>
          <w:color w:val="auto"/>
          <w:sz w:val="28"/>
          <w:szCs w:val="28"/>
        </w:rPr>
        <w:t>Старополтавского</w:t>
      </w:r>
    </w:p>
    <w:p w:rsidR="002E3B35" w:rsidRPr="002E3B35" w:rsidRDefault="002E3B35" w:rsidP="002E3B35">
      <w:pPr>
        <w:widowControl/>
        <w:rPr>
          <w:rFonts w:ascii="Times New Roman" w:hAnsi="Times New Roman"/>
          <w:color w:val="auto"/>
          <w:sz w:val="28"/>
          <w:szCs w:val="28"/>
        </w:rPr>
      </w:pPr>
      <w:r w:rsidRPr="002E3B35">
        <w:rPr>
          <w:rFonts w:ascii="Times New Roman" w:hAnsi="Times New Roman"/>
          <w:color w:val="auto"/>
          <w:sz w:val="28"/>
          <w:szCs w:val="28"/>
        </w:rPr>
        <w:t xml:space="preserve">сельского поселения:                                              </w:t>
      </w:r>
      <w:r w:rsidR="00842302">
        <w:rPr>
          <w:rFonts w:ascii="Times New Roman" w:hAnsi="Times New Roman"/>
          <w:color w:val="auto"/>
          <w:sz w:val="28"/>
          <w:szCs w:val="28"/>
        </w:rPr>
        <w:t xml:space="preserve">         </w:t>
      </w:r>
      <w:r w:rsidRPr="002E3B35">
        <w:rPr>
          <w:rFonts w:ascii="Times New Roman" w:hAnsi="Times New Roman"/>
          <w:color w:val="auto"/>
          <w:sz w:val="28"/>
          <w:szCs w:val="28"/>
        </w:rPr>
        <w:t xml:space="preserve">           </w:t>
      </w:r>
      <w:r w:rsidR="00842302">
        <w:rPr>
          <w:rFonts w:ascii="Times New Roman" w:hAnsi="Times New Roman"/>
          <w:color w:val="auto"/>
          <w:sz w:val="28"/>
          <w:szCs w:val="28"/>
        </w:rPr>
        <w:t xml:space="preserve">   </w:t>
      </w:r>
      <w:r w:rsidRPr="002E3B35">
        <w:rPr>
          <w:rFonts w:ascii="Times New Roman" w:hAnsi="Times New Roman"/>
          <w:color w:val="auto"/>
          <w:sz w:val="28"/>
          <w:szCs w:val="28"/>
        </w:rPr>
        <w:t xml:space="preserve"> </w:t>
      </w:r>
      <w:r w:rsidR="00842302">
        <w:rPr>
          <w:rFonts w:ascii="Times New Roman" w:hAnsi="Times New Roman"/>
          <w:color w:val="auto"/>
          <w:sz w:val="28"/>
          <w:szCs w:val="28"/>
        </w:rPr>
        <w:t>И</w:t>
      </w:r>
      <w:r w:rsidRPr="002E3B35">
        <w:rPr>
          <w:rFonts w:ascii="Times New Roman" w:hAnsi="Times New Roman"/>
          <w:color w:val="auto"/>
          <w:sz w:val="28"/>
          <w:szCs w:val="28"/>
        </w:rPr>
        <w:t>.</w:t>
      </w:r>
      <w:r w:rsidR="00842302">
        <w:rPr>
          <w:rFonts w:ascii="Times New Roman" w:hAnsi="Times New Roman"/>
          <w:color w:val="auto"/>
          <w:sz w:val="28"/>
          <w:szCs w:val="28"/>
        </w:rPr>
        <w:t>А</w:t>
      </w:r>
      <w:r w:rsidRPr="002E3B35">
        <w:rPr>
          <w:rFonts w:ascii="Times New Roman" w:hAnsi="Times New Roman"/>
          <w:color w:val="auto"/>
          <w:sz w:val="28"/>
          <w:szCs w:val="28"/>
        </w:rPr>
        <w:t>.</w:t>
      </w:r>
      <w:r w:rsidR="00842302">
        <w:rPr>
          <w:rFonts w:ascii="Times New Roman" w:hAnsi="Times New Roman"/>
          <w:color w:val="auto"/>
          <w:sz w:val="28"/>
          <w:szCs w:val="28"/>
        </w:rPr>
        <w:t xml:space="preserve"> Штаймнец</w:t>
      </w:r>
      <w:r w:rsidRPr="002E3B35">
        <w:rPr>
          <w:rFonts w:ascii="Times New Roman" w:hAnsi="Times New Roman"/>
          <w:color w:val="auto"/>
          <w:sz w:val="28"/>
          <w:szCs w:val="28"/>
        </w:rPr>
        <w:t xml:space="preserve">            </w:t>
      </w:r>
    </w:p>
    <w:p w:rsidR="002E3B35" w:rsidRDefault="002E3B35" w:rsidP="002E3B35">
      <w:pPr>
        <w:widowControl/>
        <w:rPr>
          <w:rFonts w:ascii="Times New Roman" w:hAnsi="Times New Roman"/>
          <w:color w:val="auto"/>
          <w:sz w:val="28"/>
          <w:szCs w:val="28"/>
        </w:rPr>
      </w:pPr>
    </w:p>
    <w:p w:rsidR="00952856" w:rsidRPr="002E3B35" w:rsidRDefault="00952856" w:rsidP="002E3B35">
      <w:pPr>
        <w:widowControl/>
        <w:rPr>
          <w:rFonts w:ascii="Times New Roman" w:hAnsi="Times New Roman"/>
          <w:color w:val="auto"/>
          <w:sz w:val="28"/>
          <w:szCs w:val="28"/>
        </w:rPr>
      </w:pPr>
    </w:p>
    <w:p w:rsidR="002E3B35" w:rsidRDefault="002E3B35" w:rsidP="002E3B35">
      <w:pPr>
        <w:widowControl/>
        <w:rPr>
          <w:rFonts w:ascii="Times New Roman" w:hAnsi="Times New Roman"/>
          <w:color w:val="auto"/>
          <w:sz w:val="28"/>
          <w:szCs w:val="28"/>
        </w:rPr>
      </w:pPr>
    </w:p>
    <w:p w:rsidR="00952856" w:rsidRDefault="00952856" w:rsidP="002E3B35">
      <w:pPr>
        <w:widowControl/>
        <w:rPr>
          <w:rFonts w:ascii="Times New Roman" w:hAnsi="Times New Roman"/>
          <w:color w:val="auto"/>
          <w:sz w:val="28"/>
          <w:szCs w:val="28"/>
        </w:rPr>
      </w:pPr>
    </w:p>
    <w:p w:rsidR="00952856" w:rsidRPr="002E3B35" w:rsidRDefault="00952856" w:rsidP="002E3B35">
      <w:pPr>
        <w:widowControl/>
        <w:rPr>
          <w:rFonts w:ascii="Times New Roman" w:hAnsi="Times New Roman"/>
          <w:color w:val="auto"/>
          <w:sz w:val="28"/>
          <w:szCs w:val="28"/>
        </w:rPr>
      </w:pPr>
    </w:p>
    <w:p w:rsidR="002E3B35" w:rsidRPr="002E3B35" w:rsidRDefault="002E3B35" w:rsidP="002E3B35">
      <w:pPr>
        <w:widowControl/>
        <w:ind w:left="6237"/>
        <w:rPr>
          <w:rFonts w:ascii="Times New Roman" w:hAnsi="Times New Roman"/>
          <w:color w:val="auto"/>
          <w:sz w:val="22"/>
          <w:szCs w:val="22"/>
        </w:rPr>
      </w:pPr>
      <w:r w:rsidRPr="002E3B35">
        <w:rPr>
          <w:rFonts w:ascii="Times New Roman" w:hAnsi="Times New Roman"/>
          <w:color w:val="auto"/>
          <w:sz w:val="22"/>
          <w:szCs w:val="22"/>
        </w:rPr>
        <w:lastRenderedPageBreak/>
        <w:t xml:space="preserve">Приложение к решению </w:t>
      </w:r>
      <w:r w:rsidR="00842302">
        <w:rPr>
          <w:rFonts w:ascii="Times New Roman" w:hAnsi="Times New Roman"/>
          <w:color w:val="auto"/>
          <w:sz w:val="22"/>
          <w:szCs w:val="22"/>
        </w:rPr>
        <w:t>Старополтавской</w:t>
      </w:r>
      <w:r w:rsidRPr="002E3B35">
        <w:rPr>
          <w:rFonts w:ascii="Times New Roman" w:hAnsi="Times New Roman"/>
          <w:color w:val="auto"/>
          <w:sz w:val="22"/>
          <w:szCs w:val="22"/>
        </w:rPr>
        <w:t xml:space="preserve"> сельской Думы от </w:t>
      </w:r>
      <w:r w:rsidR="00842302">
        <w:rPr>
          <w:rFonts w:ascii="Times New Roman" w:hAnsi="Times New Roman"/>
          <w:color w:val="auto"/>
          <w:sz w:val="22"/>
          <w:szCs w:val="22"/>
        </w:rPr>
        <w:t xml:space="preserve">30 </w:t>
      </w:r>
      <w:r w:rsidRPr="002E3B35">
        <w:rPr>
          <w:rFonts w:ascii="Times New Roman" w:hAnsi="Times New Roman"/>
          <w:color w:val="auto"/>
          <w:sz w:val="22"/>
          <w:szCs w:val="22"/>
        </w:rPr>
        <w:t>июня 2023 №</w:t>
      </w:r>
      <w:r w:rsidR="00842302">
        <w:rPr>
          <w:rFonts w:ascii="Times New Roman" w:hAnsi="Times New Roman"/>
          <w:color w:val="auto"/>
          <w:sz w:val="22"/>
          <w:szCs w:val="22"/>
        </w:rPr>
        <w:t>150/1</w:t>
      </w:r>
    </w:p>
    <w:p w:rsidR="002E3B35" w:rsidRPr="002E3B35" w:rsidRDefault="002E3B35" w:rsidP="002E3B35">
      <w:pPr>
        <w:widowControl/>
        <w:ind w:left="6237"/>
        <w:rPr>
          <w:rFonts w:ascii="Times New Roman" w:hAnsi="Times New Roman"/>
          <w:color w:val="auto"/>
          <w:sz w:val="22"/>
          <w:szCs w:val="22"/>
        </w:rPr>
      </w:pPr>
    </w:p>
    <w:p w:rsidR="002E3B35" w:rsidRPr="002E3B35" w:rsidRDefault="002E3B35" w:rsidP="002E3B35">
      <w:pPr>
        <w:widowControl/>
        <w:ind w:left="6237"/>
        <w:rPr>
          <w:rFonts w:ascii="Times New Roman" w:hAnsi="Times New Roman"/>
          <w:color w:val="auto"/>
          <w:sz w:val="22"/>
          <w:szCs w:val="22"/>
        </w:rPr>
      </w:pPr>
      <w:r w:rsidRPr="002E3B35">
        <w:rPr>
          <w:rFonts w:ascii="Times New Roman" w:hAnsi="Times New Roman"/>
          <w:color w:val="auto"/>
          <w:sz w:val="22"/>
          <w:szCs w:val="22"/>
        </w:rPr>
        <w:t xml:space="preserve">«ПРИЛОЖЕНИЕ 3 </w:t>
      </w:r>
    </w:p>
    <w:p w:rsidR="002E3B35" w:rsidRPr="002E3B35" w:rsidRDefault="002E3B35" w:rsidP="002E3B35">
      <w:pPr>
        <w:widowControl/>
        <w:ind w:left="6237"/>
        <w:rPr>
          <w:rFonts w:ascii="Times New Roman" w:hAnsi="Times New Roman"/>
          <w:color w:val="auto"/>
          <w:sz w:val="22"/>
          <w:szCs w:val="22"/>
        </w:rPr>
      </w:pPr>
      <w:r w:rsidRPr="002E3B35">
        <w:rPr>
          <w:rFonts w:ascii="Times New Roman" w:hAnsi="Times New Roman"/>
          <w:color w:val="auto"/>
          <w:sz w:val="22"/>
          <w:szCs w:val="22"/>
        </w:rPr>
        <w:t>к Положению о муниципальном контроле</w:t>
      </w:r>
      <w:r w:rsidR="00842302" w:rsidRPr="00842302">
        <w:t xml:space="preserve"> </w:t>
      </w:r>
      <w:r w:rsidR="00842302" w:rsidRPr="00842302">
        <w:rPr>
          <w:rFonts w:ascii="Times New Roman" w:hAnsi="Times New Roman"/>
          <w:color w:val="auto"/>
          <w:sz w:val="22"/>
          <w:szCs w:val="22"/>
        </w:rPr>
        <w:t xml:space="preserve">на автомобильном транспорте, городском наземном электрическом транспорте и в дорожном хозяйстве в границах населенных пунктов   Старополтавского сельского поселения Старополтавского муниципального района Волгоградской области </w:t>
      </w:r>
      <w:r w:rsidRPr="002E3B35">
        <w:rPr>
          <w:rFonts w:ascii="Times New Roman" w:hAnsi="Times New Roman"/>
          <w:color w:val="auto"/>
          <w:sz w:val="22"/>
          <w:szCs w:val="22"/>
        </w:rPr>
        <w:t xml:space="preserve"> </w:t>
      </w:r>
    </w:p>
    <w:p w:rsidR="002E3B35" w:rsidRPr="002E3B35" w:rsidRDefault="002E3B35" w:rsidP="002E3B35">
      <w:pPr>
        <w:widowControl/>
        <w:rPr>
          <w:rFonts w:ascii="Times New Roman" w:hAnsi="Times New Roman"/>
          <w:color w:val="auto"/>
          <w:sz w:val="22"/>
          <w:szCs w:val="22"/>
        </w:rPr>
      </w:pPr>
    </w:p>
    <w:p w:rsidR="002E3B35" w:rsidRPr="002E3B35" w:rsidRDefault="002E3B35" w:rsidP="002E3B35">
      <w:pPr>
        <w:widowControl/>
        <w:rPr>
          <w:rFonts w:ascii="Times New Roman" w:hAnsi="Times New Roman"/>
          <w:color w:val="auto"/>
          <w:sz w:val="28"/>
          <w:szCs w:val="28"/>
        </w:rPr>
      </w:pPr>
    </w:p>
    <w:p w:rsidR="002E3B35" w:rsidRPr="002E3B35" w:rsidRDefault="002E3B35" w:rsidP="002E3B35">
      <w:pPr>
        <w:widowControl/>
        <w:jc w:val="center"/>
        <w:rPr>
          <w:rFonts w:ascii="Times New Roman" w:hAnsi="Times New Roman"/>
          <w:color w:val="auto"/>
          <w:sz w:val="28"/>
          <w:szCs w:val="28"/>
        </w:rPr>
      </w:pPr>
      <w:r w:rsidRPr="002E3B35">
        <w:rPr>
          <w:rFonts w:ascii="Times New Roman" w:hAnsi="Times New Roman"/>
          <w:color w:val="auto"/>
          <w:sz w:val="28"/>
          <w:szCs w:val="28"/>
        </w:rPr>
        <w:t>Перечень</w:t>
      </w:r>
    </w:p>
    <w:p w:rsidR="002E3B35" w:rsidRPr="002E3B35" w:rsidRDefault="002E3B35" w:rsidP="002E3B35">
      <w:pPr>
        <w:widowControl/>
        <w:jc w:val="center"/>
        <w:rPr>
          <w:rFonts w:ascii="Times New Roman" w:hAnsi="Times New Roman"/>
          <w:color w:val="auto"/>
          <w:sz w:val="28"/>
          <w:szCs w:val="28"/>
        </w:rPr>
      </w:pPr>
      <w:r w:rsidRPr="002E3B35">
        <w:rPr>
          <w:rFonts w:ascii="Times New Roman" w:hAnsi="Times New Roman"/>
          <w:color w:val="auto"/>
          <w:sz w:val="28"/>
          <w:szCs w:val="28"/>
        </w:rPr>
        <w:t xml:space="preserve"> индикаторов риска нарушения обязательных требований, проверяемых в рамках осуществления муниципального контроля </w:t>
      </w:r>
      <w:r w:rsidR="00842302" w:rsidRPr="00842302">
        <w:rPr>
          <w:rFonts w:ascii="Times New Roman" w:hAnsi="Times New Roman"/>
          <w:color w:val="auto"/>
          <w:sz w:val="28"/>
          <w:szCs w:val="28"/>
        </w:rPr>
        <w:t>на автомобильном транспорте, городском наземном электрическом транспорте и в дорожном хозяйстве в границах населенных пунктов   Старополтавского сельского поселения Старополтавского муниципального района Волгоградской области</w:t>
      </w:r>
    </w:p>
    <w:p w:rsidR="002E3B35" w:rsidRPr="002E3B35" w:rsidRDefault="002E3B35" w:rsidP="002E3B35">
      <w:pPr>
        <w:widowControl/>
        <w:rPr>
          <w:rFonts w:ascii="Times New Roman" w:hAnsi="Times New Roman"/>
          <w:color w:val="auto"/>
          <w:sz w:val="28"/>
          <w:szCs w:val="28"/>
        </w:rPr>
      </w:pPr>
    </w:p>
    <w:p w:rsidR="002E3B35" w:rsidRPr="002E3B35" w:rsidRDefault="002E3B35" w:rsidP="002E3B35">
      <w:pPr>
        <w:widowControl/>
        <w:jc w:val="both"/>
        <w:rPr>
          <w:rFonts w:ascii="Times New Roman" w:hAnsi="Times New Roman"/>
          <w:color w:val="auto"/>
          <w:sz w:val="28"/>
          <w:szCs w:val="28"/>
        </w:rPr>
      </w:pPr>
      <w:r w:rsidRPr="002E3B35">
        <w:rPr>
          <w:rFonts w:ascii="Times New Roman" w:hAnsi="Times New Roman"/>
          <w:color w:val="auto"/>
          <w:sz w:val="28"/>
          <w:szCs w:val="28"/>
        </w:rPr>
        <w:t>1. В отношении перевозок пассажиров по муниципальным маршрутам регулярных перевозок:</w:t>
      </w:r>
    </w:p>
    <w:p w:rsidR="002E3B35" w:rsidRPr="002E3B35" w:rsidRDefault="002E3B35" w:rsidP="002E3B35">
      <w:pPr>
        <w:widowControl/>
        <w:jc w:val="both"/>
        <w:rPr>
          <w:rFonts w:ascii="Times New Roman" w:hAnsi="Times New Roman"/>
          <w:color w:val="auto"/>
          <w:sz w:val="28"/>
          <w:szCs w:val="28"/>
        </w:rPr>
      </w:pPr>
      <w:r w:rsidRPr="002E3B35">
        <w:rPr>
          <w:rFonts w:ascii="Times New Roman" w:hAnsi="Times New Roman"/>
          <w:color w:val="auto"/>
          <w:sz w:val="28"/>
          <w:szCs w:val="28"/>
        </w:rPr>
        <w:t xml:space="preserve">поступление в течение 30 дней двух и более обращений (информации) от граждан, органов государственной власти, органов местного самоуправления, юридических лиц, из средств массовой о невозможности осуществить поездку от одного и (или) нескольких остановочных пунктов, по </w:t>
      </w:r>
      <w:proofErr w:type="gramStart"/>
      <w:r w:rsidRPr="002E3B35">
        <w:rPr>
          <w:rFonts w:ascii="Times New Roman" w:hAnsi="Times New Roman"/>
          <w:color w:val="auto"/>
          <w:sz w:val="28"/>
          <w:szCs w:val="28"/>
        </w:rPr>
        <w:t>причинам</w:t>
      </w:r>
      <w:proofErr w:type="gramEnd"/>
      <w:r w:rsidRPr="002E3B35">
        <w:rPr>
          <w:rFonts w:ascii="Times New Roman" w:hAnsi="Times New Roman"/>
          <w:color w:val="auto"/>
          <w:sz w:val="28"/>
          <w:szCs w:val="28"/>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2E3B35" w:rsidRPr="002E3B35" w:rsidRDefault="002E3B35" w:rsidP="002E3B35">
      <w:pPr>
        <w:widowControl/>
        <w:jc w:val="both"/>
        <w:rPr>
          <w:rFonts w:ascii="Times New Roman" w:hAnsi="Times New Roman"/>
          <w:color w:val="auto"/>
          <w:sz w:val="28"/>
          <w:szCs w:val="28"/>
        </w:rPr>
      </w:pPr>
      <w:r w:rsidRPr="002E3B35">
        <w:rPr>
          <w:rFonts w:ascii="Times New Roman" w:hAnsi="Times New Roman"/>
          <w:color w:val="auto"/>
          <w:sz w:val="28"/>
          <w:szCs w:val="28"/>
        </w:rPr>
        <w:t>-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11.33 Кодекса Российской Федерации об административных правонарушениях, при осуществлении  перевозок по муниципальным маршрутам регулярных перевозок в течение девяноста календарных дней со дня проведения последнего контрольного мероприятия в отношении контролируемого лица;</w:t>
      </w:r>
    </w:p>
    <w:p w:rsidR="002E3B35" w:rsidRPr="002E3B35" w:rsidRDefault="002E3B35" w:rsidP="002E3B35">
      <w:pPr>
        <w:widowControl/>
        <w:jc w:val="both"/>
        <w:rPr>
          <w:rFonts w:ascii="Times New Roman" w:hAnsi="Times New Roman"/>
          <w:color w:val="auto"/>
          <w:sz w:val="28"/>
          <w:szCs w:val="28"/>
        </w:rPr>
      </w:pPr>
      <w:r w:rsidRPr="002E3B35">
        <w:rPr>
          <w:rFonts w:ascii="Times New Roman" w:hAnsi="Times New Roman"/>
          <w:color w:val="auto"/>
          <w:sz w:val="28"/>
          <w:szCs w:val="28"/>
        </w:rPr>
        <w:t>2. В отношении дорожного хозяйства:</w:t>
      </w:r>
    </w:p>
    <w:p w:rsidR="002E3B35" w:rsidRPr="002E3B35" w:rsidRDefault="002E3B35" w:rsidP="002E3B35">
      <w:pPr>
        <w:widowControl/>
        <w:jc w:val="both"/>
        <w:rPr>
          <w:rFonts w:ascii="Times New Roman" w:hAnsi="Times New Roman"/>
          <w:color w:val="auto"/>
          <w:sz w:val="28"/>
          <w:szCs w:val="28"/>
        </w:rPr>
      </w:pPr>
      <w:proofErr w:type="gramStart"/>
      <w:r w:rsidRPr="002E3B35">
        <w:rPr>
          <w:rFonts w:ascii="Times New Roman" w:hAnsi="Times New Roman"/>
          <w:color w:val="auto"/>
          <w:sz w:val="28"/>
          <w:szCs w:val="28"/>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sidRPr="002E3B35">
        <w:rPr>
          <w:rFonts w:ascii="Times New Roman" w:hAnsi="Times New Roman"/>
          <w:color w:val="auto"/>
          <w:sz w:val="28"/>
          <w:szCs w:val="28"/>
        </w:rPr>
        <w:t xml:space="preserve"> значения либо искусственных дорожных сооружений</w:t>
      </w:r>
      <w:proofErr w:type="gramStart"/>
      <w:r w:rsidRPr="002E3B35">
        <w:rPr>
          <w:rFonts w:ascii="Times New Roman" w:hAnsi="Times New Roman"/>
          <w:color w:val="auto"/>
          <w:sz w:val="28"/>
          <w:szCs w:val="28"/>
        </w:rPr>
        <w:t>.».</w:t>
      </w:r>
      <w:proofErr w:type="gramEnd"/>
    </w:p>
    <w:p w:rsidR="002E3B35" w:rsidRDefault="002E3B35" w:rsidP="002E3B35">
      <w:pPr>
        <w:rPr>
          <w:rFonts w:ascii="Times New Roman" w:hAnsi="Times New Roman"/>
          <w:sz w:val="24"/>
          <w:szCs w:val="24"/>
        </w:rPr>
      </w:pPr>
      <w:bookmarkStart w:id="1" w:name="_GoBack"/>
      <w:bookmarkEnd w:id="1"/>
    </w:p>
    <w:sectPr w:rsidR="002E3B35" w:rsidSect="0095285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26E69"/>
    <w:rsid w:val="000D7EFE"/>
    <w:rsid w:val="00123F99"/>
    <w:rsid w:val="0018195D"/>
    <w:rsid w:val="001A5944"/>
    <w:rsid w:val="00226E69"/>
    <w:rsid w:val="00245CFF"/>
    <w:rsid w:val="0029711B"/>
    <w:rsid w:val="002E3B35"/>
    <w:rsid w:val="005D5895"/>
    <w:rsid w:val="00842302"/>
    <w:rsid w:val="00855505"/>
    <w:rsid w:val="00952856"/>
    <w:rsid w:val="00B2323C"/>
    <w:rsid w:val="00C05A04"/>
    <w:rsid w:val="00DB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69"/>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1">
    <w:name w:val="ConsPlusNormal1"/>
    <w:link w:val="ConsPlusNormal"/>
    <w:locked/>
    <w:rsid w:val="00226E69"/>
    <w:rPr>
      <w:rFonts w:ascii="Times New Roman" w:eastAsia="Times New Roman" w:hAnsi="Times New Roman" w:cs="Times New Roman"/>
      <w:sz w:val="24"/>
      <w:lang w:eastAsia="ru-RU"/>
    </w:rPr>
  </w:style>
  <w:style w:type="paragraph" w:customStyle="1" w:styleId="ConsPlusNormal">
    <w:name w:val="ConsPlusNormal"/>
    <w:link w:val="ConsPlusNormal1"/>
    <w:rsid w:val="00226E69"/>
    <w:pPr>
      <w:widowControl w:val="0"/>
      <w:spacing w:after="0" w:line="240" w:lineRule="auto"/>
      <w:ind w:firstLine="720"/>
    </w:pPr>
    <w:rPr>
      <w:rFonts w:ascii="Times New Roman" w:eastAsia="Times New Roman" w:hAnsi="Times New Roman" w:cs="Times New Roman"/>
      <w:sz w:val="24"/>
      <w:lang w:eastAsia="ru-RU"/>
    </w:rPr>
  </w:style>
  <w:style w:type="character" w:styleId="a3">
    <w:name w:val="Hyperlink"/>
    <w:basedOn w:val="a0"/>
    <w:uiPriority w:val="99"/>
    <w:semiHidden/>
    <w:unhideWhenUsed/>
    <w:rsid w:val="00226E69"/>
    <w:rPr>
      <w:color w:val="0000FF"/>
      <w:u w:val="single"/>
    </w:rPr>
  </w:style>
  <w:style w:type="paragraph" w:styleId="a4">
    <w:name w:val="Balloon Text"/>
    <w:basedOn w:val="a"/>
    <w:link w:val="a5"/>
    <w:uiPriority w:val="99"/>
    <w:semiHidden/>
    <w:unhideWhenUsed/>
    <w:rsid w:val="00952856"/>
    <w:rPr>
      <w:rFonts w:ascii="Tahoma" w:hAnsi="Tahoma" w:cs="Tahoma"/>
      <w:sz w:val="16"/>
      <w:szCs w:val="16"/>
    </w:rPr>
  </w:style>
  <w:style w:type="character" w:customStyle="1" w:styleId="a5">
    <w:name w:val="Текст выноски Знак"/>
    <w:basedOn w:val="a0"/>
    <w:link w:val="a4"/>
    <w:uiPriority w:val="99"/>
    <w:semiHidden/>
    <w:rsid w:val="00952856"/>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64308">
      <w:bodyDiv w:val="1"/>
      <w:marLeft w:val="0"/>
      <w:marRight w:val="0"/>
      <w:marTop w:val="0"/>
      <w:marBottom w:val="0"/>
      <w:divBdr>
        <w:top w:val="none" w:sz="0" w:space="0" w:color="auto"/>
        <w:left w:val="none" w:sz="0" w:space="0" w:color="auto"/>
        <w:bottom w:val="none" w:sz="0" w:space="0" w:color="auto"/>
        <w:right w:val="none" w:sz="0" w:space="0" w:color="auto"/>
      </w:divBdr>
    </w:div>
    <w:div w:id="195501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11</cp:revision>
  <cp:lastPrinted>2023-07-03T07:55:00Z</cp:lastPrinted>
  <dcterms:created xsi:type="dcterms:W3CDTF">2023-05-26T12:00:00Z</dcterms:created>
  <dcterms:modified xsi:type="dcterms:W3CDTF">2023-07-03T07:56:00Z</dcterms:modified>
</cp:coreProperties>
</file>